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851" w14:textId="77777777" w:rsidR="007C3772" w:rsidRPr="006C601F" w:rsidRDefault="007C3772" w:rsidP="006C601F">
      <w:pPr>
        <w:pStyle w:val="Heading3"/>
      </w:pPr>
      <w:r w:rsidRPr="006C601F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7C3772" w:rsidRPr="006C601F" w14:paraId="45B2920A" w14:textId="77777777" w:rsidTr="0054226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F864801" w14:textId="77777777" w:rsidR="007C3772" w:rsidRPr="006C601F" w:rsidRDefault="007C3772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Vehicle make</w:t>
            </w:r>
            <w:r w:rsidR="00A67B3E" w:rsidRPr="006C601F">
              <w:rPr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D851A44" w14:textId="77777777" w:rsidR="007C3772" w:rsidRPr="006C601F" w:rsidRDefault="007C3772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Vehicle model</w:t>
            </w:r>
            <w:r w:rsidR="00A67B3E" w:rsidRPr="006C601F">
              <w:rPr>
                <w:b/>
                <w:bCs/>
                <w:sz w:val="18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64D7C9D" w14:textId="77777777" w:rsidR="007C3772" w:rsidRPr="006C601F" w:rsidRDefault="007C3772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 xml:space="preserve">Month and </w:t>
            </w:r>
            <w:r w:rsidR="00A67B3E" w:rsidRPr="006C601F">
              <w:rPr>
                <w:b/>
                <w:bCs/>
                <w:sz w:val="18"/>
                <w:szCs w:val="24"/>
              </w:rPr>
              <w:t>y</w:t>
            </w:r>
            <w:r w:rsidRPr="006C601F">
              <w:rPr>
                <w:b/>
                <w:bCs/>
                <w:sz w:val="18"/>
                <w:szCs w:val="24"/>
              </w:rPr>
              <w:t xml:space="preserve">ear of </w:t>
            </w:r>
            <w:r w:rsidR="00A67B3E" w:rsidRPr="006C601F">
              <w:rPr>
                <w:b/>
                <w:bCs/>
                <w:sz w:val="18"/>
                <w:szCs w:val="24"/>
              </w:rPr>
              <w:t>m</w:t>
            </w:r>
            <w:r w:rsidRPr="006C601F">
              <w:rPr>
                <w:b/>
                <w:bCs/>
                <w:sz w:val="18"/>
                <w:szCs w:val="24"/>
              </w:rPr>
              <w:t>anufacture:</w:t>
            </w:r>
          </w:p>
        </w:tc>
      </w:tr>
      <w:tr w:rsidR="007C3772" w:rsidRPr="006C601F" w14:paraId="34717877" w14:textId="77777777" w:rsidTr="0054226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E995EE6" w14:textId="77777777" w:rsidR="007C3772" w:rsidRPr="006C601F" w:rsidRDefault="007C3772" w:rsidP="00542260">
            <w:pPr>
              <w:pStyle w:val="Table09text"/>
              <w:rPr>
                <w:szCs w:val="24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CDA9285" w14:textId="77777777" w:rsidR="007C3772" w:rsidRPr="006C601F" w:rsidRDefault="007C3772" w:rsidP="00542260">
            <w:pPr>
              <w:pStyle w:val="Table09text"/>
              <w:rPr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833C09F" w14:textId="77777777" w:rsidR="007C3772" w:rsidRPr="006C601F" w:rsidRDefault="007C3772" w:rsidP="00542260">
            <w:pPr>
              <w:pStyle w:val="Table09text"/>
              <w:rPr>
                <w:szCs w:val="24"/>
              </w:rPr>
            </w:pPr>
          </w:p>
        </w:tc>
      </w:tr>
      <w:tr w:rsidR="007C3772" w:rsidRPr="006C601F" w14:paraId="4561CA64" w14:textId="77777777" w:rsidTr="0054226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0274BDE" w14:textId="77777777" w:rsidR="007C3772" w:rsidRPr="006C601F" w:rsidRDefault="007C3772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E9646EE" w14:textId="77777777" w:rsidR="007C3772" w:rsidRPr="006C601F" w:rsidRDefault="007C3772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 xml:space="preserve">Vehicle </w:t>
            </w:r>
            <w:r w:rsidR="00A67B3E" w:rsidRPr="006C601F">
              <w:rPr>
                <w:b/>
                <w:bCs/>
                <w:sz w:val="18"/>
                <w:szCs w:val="24"/>
              </w:rPr>
              <w:t>c</w:t>
            </w:r>
            <w:r w:rsidRPr="006C601F">
              <w:rPr>
                <w:b/>
                <w:bCs/>
                <w:sz w:val="18"/>
                <w:szCs w:val="24"/>
              </w:rPr>
              <w:t xml:space="preserve">hassis </w:t>
            </w:r>
            <w:r w:rsidR="00A67B3E" w:rsidRPr="006C601F">
              <w:rPr>
                <w:b/>
                <w:bCs/>
                <w:sz w:val="18"/>
                <w:szCs w:val="24"/>
              </w:rPr>
              <w:t>n</w:t>
            </w:r>
            <w:r w:rsidRPr="006C601F">
              <w:rPr>
                <w:b/>
                <w:bCs/>
                <w:sz w:val="18"/>
                <w:szCs w:val="24"/>
              </w:rPr>
              <w:t>o</w:t>
            </w:r>
            <w:r w:rsidR="00A67B3E" w:rsidRPr="006C601F">
              <w:rPr>
                <w:b/>
                <w:bCs/>
                <w:sz w:val="18"/>
                <w:szCs w:val="24"/>
              </w:rPr>
              <w:t>.</w:t>
            </w:r>
            <w:r w:rsidRPr="006C601F">
              <w:rPr>
                <w:b/>
                <w:bCs/>
                <w:sz w:val="18"/>
                <w:szCs w:val="24"/>
              </w:rP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62C1D02" w14:textId="77777777" w:rsidR="007C3772" w:rsidRPr="006C601F" w:rsidRDefault="007C3772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Vehicle modifier (company name)</w:t>
            </w:r>
            <w:r w:rsidR="00A67B3E" w:rsidRPr="006C601F">
              <w:rPr>
                <w:b/>
                <w:bCs/>
                <w:sz w:val="18"/>
                <w:szCs w:val="24"/>
              </w:rPr>
              <w:t>:</w:t>
            </w:r>
          </w:p>
        </w:tc>
      </w:tr>
      <w:tr w:rsidR="007C3772" w:rsidRPr="006C601F" w14:paraId="2A452954" w14:textId="77777777" w:rsidTr="0054226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39E310C" w14:textId="77777777" w:rsidR="007C3772" w:rsidRPr="006C601F" w:rsidRDefault="007C3772" w:rsidP="00542260">
            <w:pPr>
              <w:pStyle w:val="Table09text"/>
              <w:rPr>
                <w:szCs w:val="24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6CC8793" w14:textId="77777777" w:rsidR="007C3772" w:rsidRPr="006C601F" w:rsidRDefault="007C3772" w:rsidP="00542260">
            <w:pPr>
              <w:pStyle w:val="Table09text"/>
              <w:rPr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F7A1A06" w14:textId="77777777" w:rsidR="007C3772" w:rsidRPr="006C601F" w:rsidRDefault="007C3772" w:rsidP="00542260">
            <w:pPr>
              <w:pStyle w:val="Table09text"/>
              <w:rPr>
                <w:szCs w:val="24"/>
              </w:rPr>
            </w:pPr>
          </w:p>
        </w:tc>
      </w:tr>
    </w:tbl>
    <w:p w14:paraId="3A4F4A7E" w14:textId="77777777" w:rsidR="007C3772" w:rsidRDefault="007C3772" w:rsidP="006C601F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7C3772" w:rsidRPr="006C601F" w14:paraId="386AE8D1" w14:textId="77777777" w:rsidTr="00542260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EE9887C" w14:textId="77777777" w:rsidR="007C3772" w:rsidRPr="006C601F" w:rsidRDefault="007C3772" w:rsidP="0063259F">
            <w:pPr>
              <w:pStyle w:val="Table10text"/>
              <w:tabs>
                <w:tab w:val="left" w:pos="622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Braking systems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025C62E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3090FA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6369E7D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7C3772" w:rsidRPr="008F4C53" w14:paraId="600AFB71" w14:textId="77777777" w:rsidTr="00542260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87277BC" w14:textId="77777777" w:rsidR="007C3772" w:rsidRPr="0098330D" w:rsidRDefault="007C3772" w:rsidP="0063259F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A685105" w14:textId="77777777" w:rsidR="007C3772" w:rsidRPr="00BC6CDD" w:rsidRDefault="007C3772" w:rsidP="00542260">
            <w:pPr>
              <w:pStyle w:val="Table09text"/>
            </w:pPr>
            <w:r>
              <w:t>Is the advanced br</w:t>
            </w:r>
            <w:r w:rsidR="00542260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EF9120B" w14:textId="77777777" w:rsidR="007C3772" w:rsidRPr="0098330D" w:rsidRDefault="006C601F" w:rsidP="00542260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436190B" w14:textId="77777777" w:rsidR="007C3772" w:rsidRPr="0098330D" w:rsidRDefault="006C601F" w:rsidP="00542260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A6BAE50" w14:textId="77777777" w:rsidR="007C3772" w:rsidRPr="008F4C53" w:rsidRDefault="006C601F" w:rsidP="00542260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05D09BA" w14:textId="77777777" w:rsidR="007C3772" w:rsidRDefault="007C3772" w:rsidP="006C601F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7C3772" w:rsidRPr="006C601F" w14:paraId="498316D1" w14:textId="77777777" w:rsidTr="00542260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C4AD8B9" w14:textId="3EBD29F3" w:rsidR="007C3772" w:rsidRPr="006C601F" w:rsidRDefault="007C3772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Modification criteria</w:t>
            </w:r>
            <w:r w:rsidRPr="006C601F">
              <w:rPr>
                <w:sz w:val="18"/>
                <w:szCs w:val="24"/>
              </w:rPr>
              <w:tab/>
              <w:t>Check Yes</w:t>
            </w:r>
            <w:r w:rsidR="0063259F" w:rsidRPr="006C601F">
              <w:rPr>
                <w:sz w:val="18"/>
                <w:szCs w:val="24"/>
              </w:rPr>
              <w:t xml:space="preserve"> or</w:t>
            </w:r>
            <w:r w:rsidRPr="006C601F">
              <w:rPr>
                <w:sz w:val="18"/>
                <w:szCs w:val="24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E68F4DE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86C350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FFA5A8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</w:p>
        </w:tc>
      </w:tr>
      <w:tr w:rsidR="007C3772" w:rsidRPr="008F4C53" w14:paraId="3C9DD6B4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50F2246" w14:textId="77777777" w:rsidR="007C3772" w:rsidRPr="0098330D" w:rsidRDefault="007C3772" w:rsidP="0063259F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0A2A2CE" w14:textId="77777777" w:rsidR="007C3772" w:rsidRPr="00BC6CDD" w:rsidRDefault="007C3772" w:rsidP="00542260">
            <w:pPr>
              <w:pStyle w:val="Table09text"/>
            </w:pPr>
            <w:r>
              <w:t xml:space="preserve">Has the modification been performed in accordance with </w:t>
            </w:r>
            <w:r w:rsidR="00A67B3E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A4CAEB3" w14:textId="77777777" w:rsidR="007C3772" w:rsidRPr="0098330D" w:rsidRDefault="006C601F" w:rsidP="0054226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AD6D83A" w14:textId="77777777" w:rsidR="007C3772" w:rsidRPr="0098330D" w:rsidRDefault="006C601F" w:rsidP="0054226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F3202AE" w14:textId="77777777" w:rsidR="007C3772" w:rsidRPr="008F4C53" w:rsidRDefault="007C3772" w:rsidP="00542260">
            <w:pPr>
              <w:pStyle w:val="Table09text-centre"/>
            </w:pPr>
          </w:p>
        </w:tc>
      </w:tr>
    </w:tbl>
    <w:p w14:paraId="0E429D39" w14:textId="77777777" w:rsidR="00953702" w:rsidRPr="006936A7" w:rsidRDefault="009417CC" w:rsidP="006C601F">
      <w:pPr>
        <w:pStyle w:val="Heading3"/>
      </w:pPr>
      <w:r w:rsidRPr="006936A7">
        <w:rPr>
          <w:lang w:eastAsia="en-AU"/>
        </w:rPr>
        <w:t>Crane</w:t>
      </w:r>
      <w:r w:rsidRPr="006936A7">
        <w:t xml:space="preserve"> construction</w:t>
      </w:r>
      <w:r w:rsidR="00953702" w:rsidRPr="006936A7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A071E6" w:rsidRPr="006C601F" w14:paraId="64A78DA8" w14:textId="77777777" w:rsidTr="00542260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C96416A" w14:textId="77777777" w:rsidR="00A071E6" w:rsidRPr="006C601F" w:rsidRDefault="00A071E6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  <w:lang w:eastAsia="en-AU"/>
              </w:rPr>
              <w:t>Crane</w:t>
            </w:r>
            <w:r w:rsidRPr="006C601F">
              <w:rPr>
                <w:b/>
                <w:bCs/>
                <w:sz w:val="18"/>
                <w:szCs w:val="24"/>
              </w:rPr>
              <w:t xml:space="preserve"> hydraulics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B5851B5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434A32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E8237E7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A071E6" w:rsidRPr="006936A7" w14:paraId="6F1ADA74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AF23FE0" w14:textId="77777777" w:rsidR="00A071E6" w:rsidRPr="006936A7" w:rsidRDefault="00A67B3E" w:rsidP="0063259F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A891FB0" w14:textId="77777777" w:rsidR="00A071E6" w:rsidRPr="006936A7" w:rsidRDefault="00A071E6" w:rsidP="00542260">
            <w:pPr>
              <w:pStyle w:val="Table09text"/>
            </w:pPr>
            <w:r w:rsidRPr="006936A7">
              <w:t>Are all hydraulic hoses secure and clear of all moving components?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99155F7" w14:textId="77777777" w:rsidR="00A071E6" w:rsidRPr="006936A7" w:rsidRDefault="006C601F" w:rsidP="00542260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79BB2F4" w14:textId="77777777" w:rsidR="00A071E6" w:rsidRPr="006936A7" w:rsidRDefault="006C601F" w:rsidP="00542260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B2D2CC1" w14:textId="77777777" w:rsidR="00A071E6" w:rsidRPr="006936A7" w:rsidRDefault="006C601F" w:rsidP="00542260">
            <w:pPr>
              <w:pStyle w:val="Table09text-centre"/>
            </w:pPr>
            <w:sdt>
              <w:sdtPr>
                <w:id w:val="-20917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1E6" w:rsidRPr="006936A7" w14:paraId="3838D327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43B7505" w14:textId="77777777" w:rsidR="00A071E6" w:rsidRPr="006936A7" w:rsidRDefault="00A67B3E" w:rsidP="0063259F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8053BC7" w14:textId="77777777" w:rsidR="00A071E6" w:rsidRPr="006936A7" w:rsidRDefault="00A071E6" w:rsidP="00542260">
            <w:pPr>
              <w:pStyle w:val="Table09text"/>
            </w:pPr>
            <w:r w:rsidRPr="006936A7">
              <w:t>Do all hydraulic hoses have satisfactory ground clearance?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BD2F79D" w14:textId="77777777" w:rsidR="00A071E6" w:rsidRPr="006936A7" w:rsidRDefault="006C601F" w:rsidP="00542260">
            <w:pPr>
              <w:pStyle w:val="Table09text-centre"/>
            </w:pPr>
            <w:sdt>
              <w:sdtPr>
                <w:id w:val="-14845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7723654" w14:textId="77777777" w:rsidR="00A071E6" w:rsidRPr="006936A7" w:rsidRDefault="006C601F" w:rsidP="00542260">
            <w:pPr>
              <w:pStyle w:val="Table09text-centre"/>
            </w:pPr>
            <w:sdt>
              <w:sdtPr>
                <w:id w:val="-212645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39AE466" w14:textId="77777777" w:rsidR="00A071E6" w:rsidRPr="006936A7" w:rsidRDefault="006C601F" w:rsidP="00542260">
            <w:pPr>
              <w:pStyle w:val="Table09text-centre"/>
            </w:pPr>
            <w:sdt>
              <w:sdtPr>
                <w:id w:val="7590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1E6" w:rsidRPr="006C601F" w14:paraId="4D8408A3" w14:textId="77777777" w:rsidTr="00542260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7095E8C" w14:textId="77777777" w:rsidR="00A071E6" w:rsidRPr="006C601F" w:rsidRDefault="00A071E6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Crane mounting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D7D29D4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BA855B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9AB7A4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A071E6" w:rsidRPr="006936A7" w14:paraId="2AFD6D1D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D4C2AEE" w14:textId="77777777" w:rsidR="00A071E6" w:rsidRPr="006936A7" w:rsidRDefault="00A67B3E" w:rsidP="0063259F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E17E4DF" w14:textId="77777777" w:rsidR="00A071E6" w:rsidRPr="006936A7" w:rsidRDefault="00A071E6" w:rsidP="00542260">
            <w:pPr>
              <w:pStyle w:val="Table09text"/>
            </w:pPr>
            <w:r w:rsidRPr="006936A7">
              <w:t xml:space="preserve">Is the mounting method of the vehicle towing system in accordance with the T2 </w:t>
            </w:r>
            <w:r w:rsidR="00A67B3E">
              <w:t>a</w:t>
            </w:r>
            <w:r w:rsidRPr="006936A7">
              <w:t>pproved design?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5B414E2" w14:textId="77777777" w:rsidR="00A071E6" w:rsidRPr="006936A7" w:rsidRDefault="006C601F" w:rsidP="00542260">
            <w:pPr>
              <w:pStyle w:val="Table09text-centre"/>
            </w:pPr>
            <w:sdt>
              <w:sdtPr>
                <w:id w:val="77012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891DBB8" w14:textId="77777777" w:rsidR="00A071E6" w:rsidRPr="006936A7" w:rsidRDefault="006C601F" w:rsidP="00542260">
            <w:pPr>
              <w:pStyle w:val="Table09text-centre"/>
            </w:pPr>
            <w:sdt>
              <w:sdtPr>
                <w:id w:val="-21049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EA715D5" w14:textId="77777777" w:rsidR="00A071E6" w:rsidRPr="006936A7" w:rsidRDefault="006C601F" w:rsidP="00542260">
            <w:pPr>
              <w:pStyle w:val="Table09text-centre"/>
            </w:pPr>
            <w:sdt>
              <w:sdtPr>
                <w:id w:val="-13855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71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1E6" w:rsidRPr="006936A7" w14:paraId="382C91ED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74FB81E" w14:textId="77777777" w:rsidR="00A071E6" w:rsidRPr="006936A7" w:rsidRDefault="00A67B3E" w:rsidP="0063259F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85734C9" w14:textId="77777777" w:rsidR="00A071E6" w:rsidRPr="006936A7" w:rsidRDefault="00A071E6" w:rsidP="00542260">
            <w:pPr>
              <w:pStyle w:val="Table09text"/>
            </w:pPr>
            <w:r w:rsidRPr="006936A7">
              <w:t xml:space="preserve">Is the mounting method approved by </w:t>
            </w:r>
            <w:r w:rsidR="00A67B3E">
              <w:t xml:space="preserve">the </w:t>
            </w:r>
            <w:r w:rsidRPr="006936A7">
              <w:t>crane manufacturer or</w:t>
            </w:r>
            <w:r w:rsidR="00A67B3E">
              <w:t>,</w:t>
            </w:r>
            <w:r w:rsidRPr="006936A7">
              <w:t xml:space="preserve"> alternatively</w:t>
            </w:r>
            <w:r w:rsidR="00A67B3E">
              <w:t>,</w:t>
            </w:r>
            <w:r w:rsidRPr="006936A7">
              <w:t xml:space="preserve"> is it certified by the T2 </w:t>
            </w:r>
            <w:r w:rsidR="00A67B3E">
              <w:t>a</w:t>
            </w:r>
            <w:r w:rsidRPr="006936A7">
              <w:t>pproved design?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490CD59" w14:textId="77777777" w:rsidR="00A071E6" w:rsidRPr="006936A7" w:rsidRDefault="006C601F" w:rsidP="00542260">
            <w:pPr>
              <w:pStyle w:val="Table09text-centre"/>
            </w:pPr>
            <w:sdt>
              <w:sdtPr>
                <w:id w:val="57277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222B05E" w14:textId="77777777" w:rsidR="00A071E6" w:rsidRPr="006936A7" w:rsidRDefault="006C601F" w:rsidP="00542260">
            <w:pPr>
              <w:pStyle w:val="Table09text-centre"/>
            </w:pPr>
            <w:sdt>
              <w:sdtPr>
                <w:id w:val="-10553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7D4C23D" w14:textId="77777777" w:rsidR="00A071E6" w:rsidRPr="006936A7" w:rsidRDefault="006C601F" w:rsidP="00542260">
            <w:pPr>
              <w:pStyle w:val="Table09text-centre"/>
            </w:pPr>
            <w:sdt>
              <w:sdtPr>
                <w:id w:val="-2865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1E6" w:rsidRPr="006936A7" w14:paraId="44227856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0E6FD01" w14:textId="77777777" w:rsidR="00A071E6" w:rsidRPr="006936A7" w:rsidRDefault="00A67B3E" w:rsidP="0063259F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884C2EA" w14:textId="77777777" w:rsidR="00A071E6" w:rsidRPr="006936A7" w:rsidRDefault="00A071E6">
            <w:pPr>
              <w:pStyle w:val="Table09text"/>
            </w:pPr>
            <w:r w:rsidRPr="006936A7">
              <w:t>Is the crane mounted on an appropriately designed sub</w:t>
            </w:r>
            <w:r w:rsidR="00A67B3E">
              <w:t>-</w:t>
            </w:r>
            <w:r w:rsidRPr="006936A7">
              <w:t>frame?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83663A5" w14:textId="77777777" w:rsidR="00A071E6" w:rsidRPr="006936A7" w:rsidRDefault="006C601F" w:rsidP="00542260">
            <w:pPr>
              <w:pStyle w:val="Table09text-centre"/>
            </w:pPr>
            <w:sdt>
              <w:sdtPr>
                <w:id w:val="12685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999AC92" w14:textId="77777777" w:rsidR="00A071E6" w:rsidRPr="006936A7" w:rsidRDefault="006C601F" w:rsidP="00542260">
            <w:pPr>
              <w:pStyle w:val="Table09text-centre"/>
            </w:pPr>
            <w:sdt>
              <w:sdtPr>
                <w:id w:val="12493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77E5226" w14:textId="77777777" w:rsidR="00A071E6" w:rsidRPr="006936A7" w:rsidRDefault="006C601F" w:rsidP="00542260">
            <w:pPr>
              <w:pStyle w:val="Table09text-centre"/>
            </w:pPr>
            <w:sdt>
              <w:sdtPr>
                <w:id w:val="-3932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1E6" w:rsidRPr="006936A7" w14:paraId="65692317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96F50E2" w14:textId="77777777" w:rsidR="00A071E6" w:rsidRPr="006936A7" w:rsidRDefault="00A67B3E" w:rsidP="0063259F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E7EDF8B" w14:textId="77777777" w:rsidR="00A071E6" w:rsidRPr="006936A7" w:rsidRDefault="00A071E6" w:rsidP="00542260">
            <w:pPr>
              <w:pStyle w:val="Table09text"/>
            </w:pPr>
            <w:r w:rsidRPr="006936A7">
              <w:t>Does all welding conform to all relevant Australian Standards?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452B1A3" w14:textId="77777777" w:rsidR="00A071E6" w:rsidRPr="006936A7" w:rsidRDefault="006C601F" w:rsidP="00542260">
            <w:pPr>
              <w:pStyle w:val="Table09text-centre"/>
            </w:pPr>
            <w:sdt>
              <w:sdtPr>
                <w:id w:val="-112146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3758166" w14:textId="77777777" w:rsidR="00A071E6" w:rsidRPr="006936A7" w:rsidRDefault="006C601F" w:rsidP="00542260">
            <w:pPr>
              <w:pStyle w:val="Table09text-centre"/>
            </w:pPr>
            <w:sdt>
              <w:sdtPr>
                <w:id w:val="18242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DF1EEF6" w14:textId="77777777" w:rsidR="00A071E6" w:rsidRPr="006936A7" w:rsidRDefault="006C601F" w:rsidP="00542260">
            <w:pPr>
              <w:pStyle w:val="Table09text-centre"/>
            </w:pPr>
            <w:sdt>
              <w:sdtPr>
                <w:id w:val="-157481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1E6" w:rsidRPr="006936A7" w14:paraId="586B2DA5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D740D63" w14:textId="77777777" w:rsidR="00A071E6" w:rsidRPr="006936A7" w:rsidRDefault="00A67B3E" w:rsidP="0063259F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8325540" w14:textId="77777777" w:rsidR="00A071E6" w:rsidRPr="006936A7" w:rsidRDefault="00A071E6" w:rsidP="00542260">
            <w:pPr>
              <w:pStyle w:val="Table09text"/>
            </w:pPr>
            <w:r w:rsidRPr="006936A7">
              <w:t>Are all mounting bolts correctly tightened?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DFD3A42" w14:textId="77777777" w:rsidR="00A071E6" w:rsidRPr="006936A7" w:rsidRDefault="006C601F" w:rsidP="00542260">
            <w:pPr>
              <w:pStyle w:val="Table09text-centre"/>
            </w:pPr>
            <w:sdt>
              <w:sdtPr>
                <w:id w:val="4335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6B0F726" w14:textId="77777777" w:rsidR="00A071E6" w:rsidRPr="006936A7" w:rsidRDefault="006C601F" w:rsidP="00542260">
            <w:pPr>
              <w:pStyle w:val="Table09text-centre"/>
            </w:pPr>
            <w:sdt>
              <w:sdtPr>
                <w:id w:val="-14664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E0672B3" w14:textId="77777777" w:rsidR="00A071E6" w:rsidRPr="006936A7" w:rsidRDefault="006C601F" w:rsidP="00542260">
            <w:pPr>
              <w:pStyle w:val="Table09text-centre"/>
            </w:pPr>
            <w:sdt>
              <w:sdtPr>
                <w:id w:val="-13763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1E6" w:rsidRPr="006C601F" w14:paraId="463F7374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2C2ED15" w14:textId="77777777" w:rsidR="00A071E6" w:rsidRPr="006C601F" w:rsidRDefault="00A071E6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Crane specifications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B0E05D0" w14:textId="77777777" w:rsidR="00A071E6" w:rsidRPr="006C601F" w:rsidRDefault="00A071E6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01C578" w14:textId="77777777" w:rsidR="00A071E6" w:rsidRPr="006C601F" w:rsidRDefault="00A071E6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015C51" w14:textId="77777777" w:rsidR="00A071E6" w:rsidRPr="006C601F" w:rsidRDefault="00A071E6" w:rsidP="0063259F">
            <w:pPr>
              <w:pStyle w:val="Table10text"/>
              <w:rPr>
                <w:b/>
                <w:bCs/>
                <w:sz w:val="18"/>
                <w:szCs w:val="24"/>
              </w:rPr>
            </w:pPr>
          </w:p>
        </w:tc>
      </w:tr>
      <w:tr w:rsidR="00A071E6" w:rsidRPr="006936A7" w14:paraId="107810FC" w14:textId="77777777" w:rsidTr="009417CC">
        <w:trPr>
          <w:trHeight w:val="1219"/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B3D15CA" w14:textId="77777777" w:rsidR="00A071E6" w:rsidRPr="006936A7" w:rsidRDefault="00A67B3E" w:rsidP="0063259F">
            <w:pPr>
              <w:pStyle w:val="Table09Heading"/>
            </w:pPr>
            <w:r>
              <w:t>8</w:t>
            </w:r>
          </w:p>
        </w:tc>
        <w:tc>
          <w:tcPr>
            <w:tcW w:w="9999" w:type="dxa"/>
            <w:gridSpan w:val="4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tbl>
            <w:tblPr>
              <w:tblStyle w:val="TableGrid"/>
              <w:tblW w:w="5000" w:type="pct"/>
              <w:jc w:val="center"/>
              <w:tblBorders>
                <w:top w:val="single" w:sz="4" w:space="0" w:color="95D0E3"/>
                <w:left w:val="single" w:sz="4" w:space="0" w:color="95D0E3"/>
                <w:bottom w:val="single" w:sz="4" w:space="0" w:color="95D0E3"/>
                <w:right w:val="single" w:sz="4" w:space="0" w:color="95D0E3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3119"/>
              <w:gridCol w:w="3678"/>
            </w:tblGrid>
            <w:tr w:rsidR="00A071E6" w:rsidRPr="006936A7" w14:paraId="3DE9E44F" w14:textId="77777777" w:rsidTr="00C2223A">
              <w:trPr>
                <w:jc w:val="center"/>
              </w:trPr>
              <w:tc>
                <w:tcPr>
                  <w:tcW w:w="3136" w:type="dxa"/>
                  <w:tcBorders>
                    <w:top w:val="single" w:sz="4" w:space="0" w:color="B7DEEC" w:themeColor="accent1" w:themeTint="66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  <w:shd w:val="clear" w:color="auto" w:fill="auto"/>
                </w:tcPr>
                <w:p w14:paraId="4179A865" w14:textId="77777777" w:rsidR="00A071E6" w:rsidRPr="006936A7" w:rsidRDefault="00A071E6" w:rsidP="0063259F">
                  <w:pPr>
                    <w:pStyle w:val="Table09Heading"/>
                  </w:pPr>
                  <w:r w:rsidRPr="006936A7">
                    <w:t xml:space="preserve">Make of </w:t>
                  </w:r>
                  <w:r w:rsidR="00A67B3E">
                    <w:t>c</w:t>
                  </w:r>
                  <w:r w:rsidRPr="006936A7">
                    <w:t>rane</w:t>
                  </w:r>
                  <w:r w:rsidR="00A67B3E">
                    <w:t>:</w:t>
                  </w:r>
                </w:p>
              </w:tc>
              <w:tc>
                <w:tcPr>
                  <w:tcW w:w="3119" w:type="dxa"/>
                  <w:tcBorders>
                    <w:top w:val="single" w:sz="4" w:space="0" w:color="B7DEEC" w:themeColor="accent1" w:themeTint="66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  <w:shd w:val="clear" w:color="auto" w:fill="auto"/>
                </w:tcPr>
                <w:p w14:paraId="733E0580" w14:textId="77777777" w:rsidR="00A071E6" w:rsidRPr="006936A7" w:rsidRDefault="00A071E6" w:rsidP="0063259F">
                  <w:pPr>
                    <w:pStyle w:val="Table09Heading"/>
                  </w:pPr>
                  <w:r w:rsidRPr="006936A7">
                    <w:t xml:space="preserve">Serial </w:t>
                  </w:r>
                  <w:r w:rsidR="00A67B3E">
                    <w:t>n</w:t>
                  </w:r>
                  <w:r w:rsidRPr="006936A7">
                    <w:t>o</w:t>
                  </w:r>
                  <w:r w:rsidR="00A67B3E">
                    <w:t>.:</w:t>
                  </w:r>
                  <w:r w:rsidRPr="006936A7">
                    <w:t xml:space="preserve"> </w:t>
                  </w:r>
                </w:p>
              </w:tc>
              <w:tc>
                <w:tcPr>
                  <w:tcW w:w="3678" w:type="dxa"/>
                  <w:tcBorders>
                    <w:top w:val="single" w:sz="4" w:space="0" w:color="B7DEEC" w:themeColor="accent1" w:themeTint="66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  <w:shd w:val="clear" w:color="auto" w:fill="auto"/>
                </w:tcPr>
                <w:p w14:paraId="2D660566" w14:textId="77777777" w:rsidR="00A071E6" w:rsidRPr="006936A7" w:rsidRDefault="00A071E6" w:rsidP="0063259F">
                  <w:pPr>
                    <w:pStyle w:val="Table09Heading"/>
                  </w:pPr>
                  <w:r w:rsidRPr="006936A7">
                    <w:t xml:space="preserve">SWL as per </w:t>
                  </w:r>
                  <w:r w:rsidR="00A67B3E">
                    <w:t>‘</w:t>
                  </w:r>
                  <w:r w:rsidRPr="006936A7">
                    <w:t xml:space="preserve">7. Testing </w:t>
                  </w:r>
                  <w:r w:rsidR="00A67B3E">
                    <w:t>r</w:t>
                  </w:r>
                  <w:r w:rsidRPr="006936A7">
                    <w:t>equirements</w:t>
                  </w:r>
                  <w:r w:rsidR="00A67B3E">
                    <w:t>’:</w:t>
                  </w:r>
                </w:p>
              </w:tc>
            </w:tr>
            <w:tr w:rsidR="00A071E6" w:rsidRPr="006936A7" w14:paraId="51E692E8" w14:textId="77777777" w:rsidTr="00C2223A">
              <w:trPr>
                <w:trHeight w:val="340"/>
                <w:jc w:val="center"/>
              </w:trPr>
              <w:tc>
                <w:tcPr>
                  <w:tcW w:w="3136" w:type="dxa"/>
                  <w:tcBorders>
                    <w:top w:val="nil"/>
                    <w:left w:val="single" w:sz="4" w:space="0" w:color="B7DEEC" w:themeColor="accent1" w:themeTint="66"/>
                    <w:bottom w:val="single" w:sz="4" w:space="0" w:color="B7DEEC" w:themeColor="accent1" w:themeTint="66"/>
                    <w:right w:val="single" w:sz="4" w:space="0" w:color="B7DEEC" w:themeColor="accent1" w:themeTint="66"/>
                  </w:tcBorders>
                </w:tcPr>
                <w:p w14:paraId="50E884C3" w14:textId="77777777" w:rsidR="00A071E6" w:rsidRPr="006936A7" w:rsidRDefault="00A071E6" w:rsidP="009417CC">
                  <w:pPr>
                    <w:pStyle w:val="Table09text"/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B7DEEC" w:themeColor="accent1" w:themeTint="66"/>
                    <w:bottom w:val="single" w:sz="4" w:space="0" w:color="B7DEEC" w:themeColor="accent1" w:themeTint="66"/>
                    <w:right w:val="single" w:sz="4" w:space="0" w:color="B7DEEC" w:themeColor="accent1" w:themeTint="66"/>
                  </w:tcBorders>
                </w:tcPr>
                <w:p w14:paraId="033A136C" w14:textId="77777777" w:rsidR="00A071E6" w:rsidRPr="006936A7" w:rsidRDefault="00A071E6" w:rsidP="009417CC">
                  <w:pPr>
                    <w:pStyle w:val="Table09text"/>
                  </w:pPr>
                </w:p>
              </w:tc>
              <w:tc>
                <w:tcPr>
                  <w:tcW w:w="3678" w:type="dxa"/>
                  <w:tcBorders>
                    <w:top w:val="nil"/>
                    <w:left w:val="single" w:sz="4" w:space="0" w:color="B7DEEC" w:themeColor="accent1" w:themeTint="66"/>
                    <w:bottom w:val="single" w:sz="4" w:space="0" w:color="B7DEEC" w:themeColor="accent1" w:themeTint="66"/>
                    <w:right w:val="single" w:sz="4" w:space="0" w:color="B7DEEC" w:themeColor="accent1" w:themeTint="66"/>
                  </w:tcBorders>
                </w:tcPr>
                <w:p w14:paraId="6607BCE5" w14:textId="77777777" w:rsidR="00A071E6" w:rsidRPr="006936A7" w:rsidRDefault="00A071E6" w:rsidP="009417CC">
                  <w:pPr>
                    <w:pStyle w:val="Table09text"/>
                  </w:pPr>
                </w:p>
              </w:tc>
            </w:tr>
            <w:tr w:rsidR="00A071E6" w:rsidRPr="006936A7" w14:paraId="729CD7BF" w14:textId="77777777" w:rsidTr="00C2223A">
              <w:trPr>
                <w:jc w:val="center"/>
              </w:trPr>
              <w:tc>
                <w:tcPr>
                  <w:tcW w:w="3136" w:type="dxa"/>
                  <w:tcBorders>
                    <w:top w:val="single" w:sz="4" w:space="0" w:color="B7DEEC" w:themeColor="accent1" w:themeTint="66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  <w:shd w:val="clear" w:color="auto" w:fill="auto"/>
                </w:tcPr>
                <w:p w14:paraId="159EA67A" w14:textId="77777777" w:rsidR="00A071E6" w:rsidRPr="006936A7" w:rsidRDefault="00A071E6" w:rsidP="0063259F">
                  <w:pPr>
                    <w:pStyle w:val="Table09Heading"/>
                  </w:pPr>
                  <w:r w:rsidRPr="006936A7">
                    <w:t xml:space="preserve">Model </w:t>
                  </w:r>
                  <w:r w:rsidR="00A67B3E">
                    <w:t>n</w:t>
                  </w:r>
                  <w:r w:rsidRPr="006936A7">
                    <w:t>o</w:t>
                  </w:r>
                  <w:r w:rsidR="00A67B3E">
                    <w:t>.</w:t>
                  </w:r>
                  <w:r w:rsidRPr="006936A7">
                    <w:t>:</w:t>
                  </w:r>
                </w:p>
              </w:tc>
              <w:tc>
                <w:tcPr>
                  <w:tcW w:w="3119" w:type="dxa"/>
                  <w:tcBorders>
                    <w:top w:val="single" w:sz="4" w:space="0" w:color="B7DEEC" w:themeColor="accent1" w:themeTint="66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  <w:shd w:val="clear" w:color="auto" w:fill="auto"/>
                </w:tcPr>
                <w:p w14:paraId="026541C8" w14:textId="77777777" w:rsidR="00A071E6" w:rsidRPr="006936A7" w:rsidRDefault="00A071E6" w:rsidP="0063259F">
                  <w:pPr>
                    <w:pStyle w:val="Table09Heading"/>
                  </w:pPr>
                  <w:r w:rsidRPr="006936A7">
                    <w:t>Capacity</w:t>
                  </w:r>
                  <w:r w:rsidR="00A67B3E">
                    <w:t>:</w:t>
                  </w:r>
                </w:p>
              </w:tc>
              <w:tc>
                <w:tcPr>
                  <w:tcW w:w="3678" w:type="dxa"/>
                  <w:tcBorders>
                    <w:top w:val="single" w:sz="4" w:space="0" w:color="B7DEEC" w:themeColor="accent1" w:themeTint="66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  <w:shd w:val="clear" w:color="auto" w:fill="auto"/>
                </w:tcPr>
                <w:p w14:paraId="019956A0" w14:textId="77777777" w:rsidR="00A071E6" w:rsidRPr="006936A7" w:rsidRDefault="00A071E6" w:rsidP="0063259F">
                  <w:pPr>
                    <w:pStyle w:val="Table09Heading"/>
                  </w:pPr>
                </w:p>
              </w:tc>
            </w:tr>
            <w:tr w:rsidR="00A071E6" w:rsidRPr="006936A7" w14:paraId="26D002A5" w14:textId="77777777" w:rsidTr="00C2223A">
              <w:trPr>
                <w:trHeight w:val="340"/>
                <w:jc w:val="center"/>
              </w:trPr>
              <w:tc>
                <w:tcPr>
                  <w:tcW w:w="3136" w:type="dxa"/>
                  <w:tcBorders>
                    <w:top w:val="nil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</w:tcPr>
                <w:p w14:paraId="060D9DE4" w14:textId="77777777" w:rsidR="00A071E6" w:rsidRPr="006936A7" w:rsidRDefault="00A071E6" w:rsidP="009417CC">
                  <w:pPr>
                    <w:pStyle w:val="Table09text"/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</w:tcPr>
                <w:p w14:paraId="536EDCAA" w14:textId="77777777" w:rsidR="00A071E6" w:rsidRPr="006936A7" w:rsidRDefault="00A071E6" w:rsidP="009417CC">
                  <w:pPr>
                    <w:pStyle w:val="Table09text"/>
                  </w:pPr>
                </w:p>
              </w:tc>
              <w:tc>
                <w:tcPr>
                  <w:tcW w:w="3678" w:type="dxa"/>
                  <w:tcBorders>
                    <w:top w:val="nil"/>
                    <w:left w:val="single" w:sz="4" w:space="0" w:color="B7DEEC" w:themeColor="accent1" w:themeTint="66"/>
                    <w:bottom w:val="nil"/>
                    <w:right w:val="single" w:sz="4" w:space="0" w:color="B7DEEC" w:themeColor="accent1" w:themeTint="66"/>
                  </w:tcBorders>
                  <w:shd w:val="clear" w:color="auto" w:fill="auto"/>
                </w:tcPr>
                <w:p w14:paraId="5F143F5F" w14:textId="77777777" w:rsidR="00A071E6" w:rsidRPr="006936A7" w:rsidRDefault="00A071E6" w:rsidP="009417CC">
                  <w:pPr>
                    <w:pStyle w:val="Table09text"/>
                  </w:pPr>
                </w:p>
              </w:tc>
            </w:tr>
          </w:tbl>
          <w:p w14:paraId="15023355" w14:textId="77777777" w:rsidR="00A071E6" w:rsidRPr="006936A7" w:rsidRDefault="00A071E6" w:rsidP="009417CC">
            <w:pPr>
              <w:pStyle w:val="Table09text-centre"/>
            </w:pPr>
          </w:p>
        </w:tc>
      </w:tr>
      <w:tr w:rsidR="00A071E6" w:rsidRPr="006C601F" w14:paraId="298FEA12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9304380" w14:textId="77777777" w:rsidR="00A071E6" w:rsidRPr="006C601F" w:rsidRDefault="00A071E6" w:rsidP="0063259F">
            <w:pPr>
              <w:pStyle w:val="Table10text"/>
              <w:tabs>
                <w:tab w:val="left" w:pos="622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Crane compliance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B9A68ED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B84DB9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28A9556" w14:textId="77777777" w:rsidR="00A071E6" w:rsidRPr="006C601F" w:rsidRDefault="00A071E6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A071E6" w:rsidRPr="006936A7" w14:paraId="2931E103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113889D" w14:textId="77777777" w:rsidR="00A071E6" w:rsidRPr="006936A7" w:rsidRDefault="00A67B3E" w:rsidP="0063259F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56C9ADF" w14:textId="77777777" w:rsidR="00A071E6" w:rsidRPr="006936A7" w:rsidRDefault="00A071E6" w:rsidP="009417CC">
            <w:pPr>
              <w:pStyle w:val="Table09text"/>
            </w:pPr>
            <w:r w:rsidRPr="006936A7">
              <w:t>Is the quality of</w:t>
            </w:r>
            <w:r w:rsidR="00A67B3E">
              <w:t xml:space="preserve"> the</w:t>
            </w:r>
            <w:r w:rsidRPr="006936A7">
              <w:t xml:space="preserve"> 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27E1A74" w14:textId="77777777" w:rsidR="00A071E6" w:rsidRPr="006936A7" w:rsidRDefault="006C601F" w:rsidP="009417CC">
            <w:pPr>
              <w:pStyle w:val="Table09text-centre"/>
            </w:pPr>
            <w:sdt>
              <w:sdtPr>
                <w:id w:val="11141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AC9ABE1" w14:textId="77777777" w:rsidR="00A071E6" w:rsidRPr="006936A7" w:rsidRDefault="006C601F" w:rsidP="009417CC">
            <w:pPr>
              <w:pStyle w:val="Table09text-centre"/>
            </w:pPr>
            <w:sdt>
              <w:sdtPr>
                <w:id w:val="-11039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5D3CB7B" w14:textId="77777777" w:rsidR="00A071E6" w:rsidRPr="006936A7" w:rsidRDefault="006C601F" w:rsidP="009417CC">
            <w:pPr>
              <w:pStyle w:val="Table09text-centre"/>
            </w:pPr>
            <w:sdt>
              <w:sdtPr>
                <w:id w:val="-111158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E6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34B8" w:rsidRPr="006936A7" w14:paraId="5A598F08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991F3D2" w14:textId="77777777" w:rsidR="001434B8" w:rsidRPr="006936A7" w:rsidRDefault="00A67B3E" w:rsidP="0063259F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F43C748" w14:textId="77777777" w:rsidR="001434B8" w:rsidRPr="006936A7" w:rsidRDefault="001434B8" w:rsidP="009417CC">
            <w:pPr>
              <w:pStyle w:val="Table09text"/>
            </w:pPr>
            <w:r w:rsidRPr="006936A7">
              <w:t xml:space="preserve">Does the crane meet the requirements of </w:t>
            </w:r>
            <w:r w:rsidR="00F53208">
              <w:t>Australian Design Rule (</w:t>
            </w:r>
            <w:r w:rsidRPr="006936A7">
              <w:t>ADR</w:t>
            </w:r>
            <w:r w:rsidR="00F53208">
              <w:t>)</w:t>
            </w:r>
            <w:r w:rsidRPr="006936A7">
              <w:t xml:space="preserve"> 44/02 for this class of tow truck?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6410913" w14:textId="77777777" w:rsidR="001434B8" w:rsidRPr="006936A7" w:rsidRDefault="006C601F" w:rsidP="00542260">
            <w:pPr>
              <w:pStyle w:val="Table09text-centre"/>
            </w:pPr>
            <w:sdt>
              <w:sdtPr>
                <w:id w:val="-191391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B8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805D160" w14:textId="77777777" w:rsidR="001434B8" w:rsidRPr="006936A7" w:rsidRDefault="006C601F" w:rsidP="00542260">
            <w:pPr>
              <w:pStyle w:val="Table09text-centre"/>
            </w:pPr>
            <w:sdt>
              <w:sdtPr>
                <w:id w:val="13160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B8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23E47E8" w14:textId="77777777" w:rsidR="001434B8" w:rsidRPr="006936A7" w:rsidRDefault="006C601F" w:rsidP="00542260">
            <w:pPr>
              <w:pStyle w:val="Table09text-centre"/>
            </w:pPr>
            <w:sdt>
              <w:sdtPr>
                <w:id w:val="-1266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B8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34B8" w:rsidRPr="006936A7" w14:paraId="04824D14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8D11A92" w14:textId="77777777" w:rsidR="001434B8" w:rsidRPr="006936A7" w:rsidRDefault="00A67B3E" w:rsidP="0063259F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8F525C2" w14:textId="77777777" w:rsidR="001434B8" w:rsidRPr="006936A7" w:rsidRDefault="001434B8" w:rsidP="009417CC">
            <w:pPr>
              <w:pStyle w:val="Table09text"/>
            </w:pPr>
            <w:r w:rsidRPr="006936A7">
              <w:t>Is the crane manufactured by an approved manufacturer or has the construction been supervised and approved by an AVE?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FB671B1" w14:textId="77777777" w:rsidR="001434B8" w:rsidRPr="006936A7" w:rsidRDefault="006C601F" w:rsidP="009417CC">
            <w:pPr>
              <w:pStyle w:val="Table09text-centre"/>
            </w:pPr>
            <w:sdt>
              <w:sdtPr>
                <w:id w:val="6033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B8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5349AED" w14:textId="77777777" w:rsidR="001434B8" w:rsidRPr="006936A7" w:rsidRDefault="006C601F" w:rsidP="009417CC">
            <w:pPr>
              <w:pStyle w:val="Table09text-centre"/>
            </w:pPr>
            <w:sdt>
              <w:sdtPr>
                <w:id w:val="-152647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B8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E2820E2" w14:textId="77777777" w:rsidR="001434B8" w:rsidRPr="006936A7" w:rsidRDefault="006C601F" w:rsidP="009417CC">
            <w:pPr>
              <w:pStyle w:val="Table09text-centre"/>
            </w:pPr>
            <w:sdt>
              <w:sdtPr>
                <w:id w:val="-182951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4B8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7058BF3" w14:textId="77777777" w:rsidR="009417CC" w:rsidRPr="006936A7" w:rsidRDefault="009417CC" w:rsidP="006C601F">
      <w:pPr>
        <w:pStyle w:val="Heading3"/>
      </w:pPr>
      <w:r w:rsidRPr="006936A7">
        <w:rPr>
          <w:lang w:eastAsia="en-AU"/>
        </w:rPr>
        <w:t>Winch</w:t>
      </w:r>
      <w:r w:rsidRPr="006936A7">
        <w:t xml:space="preserve"> construction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417CC" w:rsidRPr="006C601F" w14:paraId="02B02188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AD6CDE8" w14:textId="77777777" w:rsidR="009417CC" w:rsidRPr="006C601F" w:rsidRDefault="009417CC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  <w:lang w:eastAsia="en-AU"/>
              </w:rPr>
              <w:t>Winch</w:t>
            </w:r>
            <w:r w:rsidRPr="006C601F">
              <w:rPr>
                <w:b/>
                <w:bCs/>
                <w:sz w:val="18"/>
                <w:szCs w:val="24"/>
              </w:rPr>
              <w:t xml:space="preserve"> hydraulics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DA61507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81558E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7BC0246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9417CC" w:rsidRPr="006936A7" w14:paraId="3B00D7C0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A0319AD" w14:textId="77777777" w:rsidR="009417CC" w:rsidRPr="006936A7" w:rsidRDefault="009417CC" w:rsidP="0063259F">
            <w:pPr>
              <w:pStyle w:val="Table09Heading"/>
            </w:pPr>
            <w:r w:rsidRPr="006936A7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3FCCF54" w14:textId="77777777" w:rsidR="009417CC" w:rsidRPr="006936A7" w:rsidRDefault="009417CC" w:rsidP="009417CC">
            <w:pPr>
              <w:pStyle w:val="Table09text"/>
            </w:pPr>
            <w:r w:rsidRPr="006936A7">
              <w:t>Are all hydraulic hoses secure and clear of all moving components?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4AA8CF4" w14:textId="77777777" w:rsidR="009417CC" w:rsidRPr="006936A7" w:rsidRDefault="006C601F" w:rsidP="009417CC">
            <w:pPr>
              <w:pStyle w:val="Table09text-centre"/>
            </w:pPr>
            <w:sdt>
              <w:sdtPr>
                <w:id w:val="18811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DEE3267" w14:textId="77777777" w:rsidR="009417CC" w:rsidRPr="006936A7" w:rsidRDefault="006C601F" w:rsidP="009417CC">
            <w:pPr>
              <w:pStyle w:val="Table09text-centre"/>
            </w:pPr>
            <w:sdt>
              <w:sdtPr>
                <w:id w:val="21348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6105105" w14:textId="77777777" w:rsidR="009417CC" w:rsidRPr="006936A7" w:rsidRDefault="006C601F" w:rsidP="009417CC">
            <w:pPr>
              <w:pStyle w:val="Table09text-centre"/>
            </w:pPr>
            <w:sdt>
              <w:sdtPr>
                <w:id w:val="-775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936A7" w14:paraId="2451C643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A61BDAA" w14:textId="77777777" w:rsidR="009417CC" w:rsidRPr="006936A7" w:rsidRDefault="009417CC" w:rsidP="0063259F">
            <w:pPr>
              <w:pStyle w:val="Table09Heading"/>
            </w:pPr>
            <w:r w:rsidRPr="006936A7"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2B5DF3B" w14:textId="77777777" w:rsidR="009417CC" w:rsidRPr="006936A7" w:rsidRDefault="009417CC" w:rsidP="009417CC">
            <w:pPr>
              <w:pStyle w:val="Table09text"/>
            </w:pPr>
            <w:r w:rsidRPr="006936A7">
              <w:t>Do all hydraulic hoses have satisfactory ground clearance?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6417DF4" w14:textId="77777777" w:rsidR="009417CC" w:rsidRPr="006936A7" w:rsidRDefault="006C601F" w:rsidP="009417CC">
            <w:pPr>
              <w:pStyle w:val="Table09text-centre"/>
            </w:pPr>
            <w:sdt>
              <w:sdtPr>
                <w:id w:val="14475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989B0DD" w14:textId="77777777" w:rsidR="009417CC" w:rsidRPr="006936A7" w:rsidRDefault="006C601F" w:rsidP="009417CC">
            <w:pPr>
              <w:pStyle w:val="Table09text-centre"/>
            </w:pPr>
            <w:sdt>
              <w:sdtPr>
                <w:id w:val="-89550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252FA1B" w14:textId="77777777" w:rsidR="009417CC" w:rsidRPr="006936A7" w:rsidRDefault="006C601F" w:rsidP="009417CC">
            <w:pPr>
              <w:pStyle w:val="Table09text-centre"/>
            </w:pPr>
            <w:sdt>
              <w:sdtPr>
                <w:id w:val="-13615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C601F" w14:paraId="1E9CB850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02FB3C1" w14:textId="77777777" w:rsidR="009417CC" w:rsidRPr="006C601F" w:rsidRDefault="009417CC" w:rsidP="0063259F">
            <w:pPr>
              <w:pStyle w:val="Table10text"/>
              <w:tabs>
                <w:tab w:val="left" w:pos="6237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Winch mounting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10FF4E3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329963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C331441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9417CC" w:rsidRPr="006936A7" w14:paraId="11B2AE23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D579F76" w14:textId="77777777" w:rsidR="009417CC" w:rsidRPr="006936A7" w:rsidRDefault="009417CC" w:rsidP="0063259F">
            <w:pPr>
              <w:pStyle w:val="Table09Heading"/>
            </w:pPr>
            <w:r w:rsidRPr="006936A7"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58D803C" w14:textId="77777777" w:rsidR="009417CC" w:rsidRPr="006936A7" w:rsidRDefault="001434B8" w:rsidP="009417CC">
            <w:pPr>
              <w:pStyle w:val="Table09text"/>
            </w:pPr>
            <w:r w:rsidRPr="006936A7">
              <w:t xml:space="preserve">Is the mounting method of the vehicle towing system in accordance with the T2 </w:t>
            </w:r>
            <w:r w:rsidR="004B2F52">
              <w:t>a</w:t>
            </w:r>
            <w:r w:rsidRPr="006936A7">
              <w:t>pproved design</w:t>
            </w:r>
            <w:r w:rsidR="004B2F52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07D35C5" w14:textId="77777777" w:rsidR="009417CC" w:rsidRPr="006936A7" w:rsidRDefault="006C601F" w:rsidP="009417CC">
            <w:pPr>
              <w:pStyle w:val="Table09text-centre"/>
            </w:pPr>
            <w:sdt>
              <w:sdtPr>
                <w:id w:val="-206347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70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E849458" w14:textId="77777777" w:rsidR="009417CC" w:rsidRPr="006936A7" w:rsidRDefault="006C601F" w:rsidP="009417CC">
            <w:pPr>
              <w:pStyle w:val="Table09text-centre"/>
            </w:pPr>
            <w:sdt>
              <w:sdtPr>
                <w:id w:val="-7435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F3BBC46" w14:textId="77777777" w:rsidR="009417CC" w:rsidRPr="006936A7" w:rsidRDefault="006C601F" w:rsidP="009417CC">
            <w:pPr>
              <w:pStyle w:val="Table09text-centre"/>
            </w:pPr>
            <w:sdt>
              <w:sdtPr>
                <w:id w:val="-14605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7778E" w:rsidRPr="006936A7" w14:paraId="1086E062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ECF2CFD" w14:textId="77777777" w:rsidR="0037778E" w:rsidRPr="006936A7" w:rsidRDefault="00052B70" w:rsidP="0063259F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CFDA932" w14:textId="77777777" w:rsidR="0037778E" w:rsidRPr="006936A7" w:rsidRDefault="0037778E">
            <w:pPr>
              <w:pStyle w:val="Table09text"/>
            </w:pPr>
            <w:r w:rsidRPr="006936A7">
              <w:t xml:space="preserve">Is the mounting method approved by </w:t>
            </w:r>
            <w:r w:rsidR="004B2F52">
              <w:t xml:space="preserve">the </w:t>
            </w:r>
            <w:r w:rsidRPr="006936A7">
              <w:t>winch manufacturer or</w:t>
            </w:r>
            <w:r w:rsidR="004B2F52">
              <w:t>,</w:t>
            </w:r>
            <w:r w:rsidRPr="006936A7">
              <w:t xml:space="preserve"> alternatively</w:t>
            </w:r>
            <w:r w:rsidR="004B2F52">
              <w:t>,</w:t>
            </w:r>
            <w:r w:rsidRPr="006936A7">
              <w:t xml:space="preserve"> is it certified by the T2 </w:t>
            </w:r>
            <w:r w:rsidR="004B2F52">
              <w:t>a</w:t>
            </w:r>
            <w:r w:rsidRPr="006936A7">
              <w:t>pproved design?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A50C159" w14:textId="77777777" w:rsidR="0037778E" w:rsidRPr="006936A7" w:rsidRDefault="006C601F" w:rsidP="00542260">
            <w:pPr>
              <w:pStyle w:val="Table09text-centre"/>
            </w:pPr>
            <w:sdt>
              <w:sdtPr>
                <w:id w:val="-12824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7165989" w14:textId="77777777" w:rsidR="0037778E" w:rsidRPr="006936A7" w:rsidRDefault="006C601F" w:rsidP="00542260">
            <w:pPr>
              <w:pStyle w:val="Table09text-centre"/>
            </w:pPr>
            <w:sdt>
              <w:sdtPr>
                <w:id w:val="-6128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F75AD51" w14:textId="77777777" w:rsidR="0037778E" w:rsidRPr="006936A7" w:rsidRDefault="006C601F" w:rsidP="00542260">
            <w:pPr>
              <w:pStyle w:val="Table09text-centre"/>
            </w:pPr>
            <w:sdt>
              <w:sdtPr>
                <w:id w:val="-5159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7778E" w:rsidRPr="006936A7" w14:paraId="51270F8D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15ACF11" w14:textId="77777777" w:rsidR="0037778E" w:rsidRPr="006936A7" w:rsidRDefault="00052B70" w:rsidP="0063259F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3C6933F" w14:textId="77777777" w:rsidR="0037778E" w:rsidRPr="006936A7" w:rsidRDefault="0037778E" w:rsidP="009417CC">
            <w:pPr>
              <w:pStyle w:val="Table09text"/>
            </w:pPr>
            <w:r w:rsidRPr="006936A7">
              <w:t>Is the winch mounted on an appropriately designed sub</w:t>
            </w:r>
            <w:r w:rsidR="004B2F52">
              <w:t>-</w:t>
            </w:r>
            <w:r w:rsidRPr="006936A7">
              <w:t>frame?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40BAA15" w14:textId="77777777" w:rsidR="0037778E" w:rsidRPr="006936A7" w:rsidRDefault="006C601F" w:rsidP="00542260">
            <w:pPr>
              <w:pStyle w:val="Table09text-centre"/>
            </w:pPr>
            <w:sdt>
              <w:sdtPr>
                <w:id w:val="8124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E88CB6F" w14:textId="77777777" w:rsidR="0037778E" w:rsidRPr="006936A7" w:rsidRDefault="006C601F" w:rsidP="00542260">
            <w:pPr>
              <w:pStyle w:val="Table09text-centre"/>
            </w:pPr>
            <w:sdt>
              <w:sdtPr>
                <w:id w:val="-3104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0F13911" w14:textId="77777777" w:rsidR="0037778E" w:rsidRPr="006936A7" w:rsidRDefault="006C601F" w:rsidP="00542260">
            <w:pPr>
              <w:pStyle w:val="Table09text-centre"/>
            </w:pPr>
            <w:sdt>
              <w:sdtPr>
                <w:id w:val="20905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7778E" w:rsidRPr="006936A7" w14:paraId="084AD3C0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28C6DE9" w14:textId="77777777" w:rsidR="0037778E" w:rsidRPr="006936A7" w:rsidRDefault="00052B70" w:rsidP="0063259F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0616DBE" w14:textId="77777777" w:rsidR="0037778E" w:rsidRPr="006936A7" w:rsidRDefault="0037778E" w:rsidP="009417CC">
            <w:pPr>
              <w:pStyle w:val="Table09text"/>
            </w:pPr>
            <w:r w:rsidRPr="006936A7">
              <w:t>Does all welding conform to all relevant Australian Standards?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4BBF3A7" w14:textId="77777777" w:rsidR="0037778E" w:rsidRPr="006936A7" w:rsidRDefault="006C601F" w:rsidP="009417CC">
            <w:pPr>
              <w:pStyle w:val="Table09text-centre"/>
            </w:pPr>
            <w:sdt>
              <w:sdtPr>
                <w:id w:val="213374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97F4181" w14:textId="77777777" w:rsidR="0037778E" w:rsidRPr="006936A7" w:rsidRDefault="006C601F" w:rsidP="009417CC">
            <w:pPr>
              <w:pStyle w:val="Table09text-centre"/>
            </w:pPr>
            <w:sdt>
              <w:sdtPr>
                <w:id w:val="5062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200EB2C" w14:textId="77777777" w:rsidR="0037778E" w:rsidRPr="006936A7" w:rsidRDefault="006C601F" w:rsidP="009417CC">
            <w:pPr>
              <w:pStyle w:val="Table09text-centre"/>
            </w:pPr>
            <w:sdt>
              <w:sdtPr>
                <w:id w:val="-3264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7778E" w:rsidRPr="006936A7" w14:paraId="269AE29E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9AA1B48" w14:textId="77777777" w:rsidR="0037778E" w:rsidRPr="006936A7" w:rsidRDefault="00052B70" w:rsidP="0063259F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DE56B47" w14:textId="77777777" w:rsidR="0037778E" w:rsidRPr="006936A7" w:rsidRDefault="0037778E" w:rsidP="009417CC">
            <w:pPr>
              <w:pStyle w:val="Table09text"/>
            </w:pPr>
            <w:r w:rsidRPr="006936A7">
              <w:t>Are all mounting bolts correctly tightened?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5515FA0" w14:textId="77777777" w:rsidR="0037778E" w:rsidRPr="006936A7" w:rsidRDefault="006C601F" w:rsidP="009417CC">
            <w:pPr>
              <w:pStyle w:val="Table09text-centre"/>
            </w:pPr>
            <w:sdt>
              <w:sdtPr>
                <w:id w:val="-10758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DCE7F5A" w14:textId="77777777" w:rsidR="0037778E" w:rsidRPr="006936A7" w:rsidRDefault="006C601F" w:rsidP="009417CC">
            <w:pPr>
              <w:pStyle w:val="Table09text-centre"/>
            </w:pPr>
            <w:sdt>
              <w:sdtPr>
                <w:id w:val="10929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5F86DD9" w14:textId="77777777" w:rsidR="0037778E" w:rsidRPr="006936A7" w:rsidRDefault="006C601F" w:rsidP="009417CC">
            <w:pPr>
              <w:pStyle w:val="Table09text-centre"/>
            </w:pPr>
            <w:sdt>
              <w:sdtPr>
                <w:id w:val="-12436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2D92163" w14:textId="16EBE29E" w:rsidR="001C51DC" w:rsidRDefault="001C51DC" w:rsidP="006C601F">
      <w:pPr>
        <w:pStyle w:val="Heading3"/>
      </w:pPr>
      <w:r w:rsidRPr="006936A7">
        <w:rPr>
          <w:lang w:eastAsia="en-AU"/>
        </w:rPr>
        <w:lastRenderedPageBreak/>
        <w:t>Winch</w:t>
      </w:r>
      <w:r w:rsidRPr="006936A7">
        <w:t xml:space="preserve"> construction details</w:t>
      </w:r>
      <w:r>
        <w:t xml:space="preserve"> (cont’d)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37778E" w:rsidRPr="006C601F" w14:paraId="735E1E87" w14:textId="77777777" w:rsidTr="001C51DC">
        <w:trPr>
          <w:cantSplit/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EF49780" w14:textId="5D4F37B2" w:rsidR="0037778E" w:rsidRPr="006C601F" w:rsidRDefault="0037778E" w:rsidP="001C51DC">
            <w:pPr>
              <w:pStyle w:val="Table10text"/>
              <w:rPr>
                <w:b/>
                <w:bCs/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Winch specifications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864C3A5" w14:textId="77777777" w:rsidR="0037778E" w:rsidRPr="006C601F" w:rsidRDefault="0037778E" w:rsidP="001C51DC">
            <w:pPr>
              <w:pStyle w:val="Table10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B268FC" w14:textId="77777777" w:rsidR="0037778E" w:rsidRPr="006C601F" w:rsidRDefault="0037778E" w:rsidP="001C51DC">
            <w:pPr>
              <w:pStyle w:val="Table10tex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724F6F" w14:textId="77777777" w:rsidR="0037778E" w:rsidRPr="006C601F" w:rsidRDefault="0037778E" w:rsidP="001C51DC">
            <w:pPr>
              <w:pStyle w:val="Table10text"/>
              <w:rPr>
                <w:b/>
                <w:bCs/>
                <w:sz w:val="18"/>
                <w:szCs w:val="24"/>
              </w:rPr>
            </w:pPr>
          </w:p>
        </w:tc>
      </w:tr>
      <w:tr w:rsidR="0037778E" w:rsidRPr="006936A7" w14:paraId="6DF7BCFF" w14:textId="77777777" w:rsidTr="009417CC">
        <w:trPr>
          <w:trHeight w:val="1219"/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CC60CA3" w14:textId="77777777" w:rsidR="0037778E" w:rsidRPr="006936A7" w:rsidRDefault="00052B70" w:rsidP="001C51DC">
            <w:pPr>
              <w:pStyle w:val="Table09Heading"/>
              <w:spacing w:before="0"/>
            </w:pPr>
            <w:r>
              <w:t>8</w:t>
            </w:r>
          </w:p>
        </w:tc>
        <w:tc>
          <w:tcPr>
            <w:tcW w:w="9999" w:type="dxa"/>
            <w:gridSpan w:val="4"/>
            <w:tcBorders>
              <w:top w:val="nil"/>
              <w:left w:val="nil"/>
              <w:right w:val="single" w:sz="4" w:space="0" w:color="4DAED0"/>
            </w:tcBorders>
            <w:shd w:val="clear" w:color="auto" w:fill="auto"/>
          </w:tcPr>
          <w:tbl>
            <w:tblPr>
              <w:tblStyle w:val="TableGrid"/>
              <w:tblW w:w="4933" w:type="pct"/>
              <w:jc w:val="center"/>
              <w:tblBorders>
                <w:top w:val="single" w:sz="4" w:space="0" w:color="95D0E3"/>
                <w:left w:val="single" w:sz="4" w:space="0" w:color="95D0E3"/>
                <w:bottom w:val="single" w:sz="4" w:space="0" w:color="95D0E3"/>
                <w:right w:val="single" w:sz="4" w:space="0" w:color="95D0E3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202"/>
              <w:gridCol w:w="4608"/>
            </w:tblGrid>
            <w:tr w:rsidR="0037778E" w:rsidRPr="006936A7" w14:paraId="5FFAD1F0" w14:textId="77777777" w:rsidTr="009417CC">
              <w:trPr>
                <w:jc w:val="center"/>
              </w:trPr>
              <w:tc>
                <w:tcPr>
                  <w:tcW w:w="5197" w:type="dxa"/>
                  <w:tcBorders>
                    <w:top w:val="single" w:sz="4" w:space="0" w:color="4DAED0"/>
                    <w:left w:val="nil"/>
                    <w:bottom w:val="nil"/>
                  </w:tcBorders>
                  <w:shd w:val="clear" w:color="auto" w:fill="auto"/>
                </w:tcPr>
                <w:p w14:paraId="54DFC31F" w14:textId="77777777" w:rsidR="0037778E" w:rsidRPr="006936A7" w:rsidRDefault="0037778E" w:rsidP="001C51DC">
                  <w:pPr>
                    <w:pStyle w:val="Table09Heading"/>
                    <w:spacing w:before="0"/>
                  </w:pPr>
                  <w:r w:rsidRPr="006936A7">
                    <w:t>Make of winch</w:t>
                  </w:r>
                  <w:r w:rsidR="004B2F52">
                    <w:t>:</w:t>
                  </w:r>
                </w:p>
              </w:tc>
              <w:tc>
                <w:tcPr>
                  <w:tcW w:w="4603" w:type="dxa"/>
                  <w:tcBorders>
                    <w:top w:val="single" w:sz="4" w:space="0" w:color="4DAED0"/>
                    <w:bottom w:val="nil"/>
                    <w:right w:val="nil"/>
                  </w:tcBorders>
                  <w:shd w:val="clear" w:color="auto" w:fill="auto"/>
                </w:tcPr>
                <w:p w14:paraId="274D6A7C" w14:textId="77777777" w:rsidR="0037778E" w:rsidRPr="006936A7" w:rsidRDefault="0037778E" w:rsidP="001C51DC">
                  <w:pPr>
                    <w:pStyle w:val="Table09Heading"/>
                    <w:spacing w:before="0"/>
                  </w:pPr>
                  <w:r w:rsidRPr="006936A7">
                    <w:t xml:space="preserve">Serial </w:t>
                  </w:r>
                  <w:r w:rsidR="004B2F52">
                    <w:t>n</w:t>
                  </w:r>
                  <w:r w:rsidRPr="006936A7">
                    <w:t>o</w:t>
                  </w:r>
                  <w:r w:rsidR="004B2F52">
                    <w:t>.:</w:t>
                  </w:r>
                  <w:r w:rsidRPr="006936A7">
                    <w:t xml:space="preserve"> </w:t>
                  </w:r>
                </w:p>
              </w:tc>
            </w:tr>
            <w:tr w:rsidR="0037778E" w:rsidRPr="006936A7" w14:paraId="1F40E44B" w14:textId="77777777" w:rsidTr="009417CC">
              <w:trPr>
                <w:trHeight w:val="340"/>
                <w:jc w:val="center"/>
              </w:trPr>
              <w:tc>
                <w:tcPr>
                  <w:tcW w:w="5197" w:type="dxa"/>
                  <w:tcBorders>
                    <w:top w:val="nil"/>
                    <w:left w:val="nil"/>
                    <w:bottom w:val="single" w:sz="4" w:space="0" w:color="4DAED0"/>
                  </w:tcBorders>
                </w:tcPr>
                <w:p w14:paraId="3454DB8D" w14:textId="77777777" w:rsidR="0037778E" w:rsidRPr="006936A7" w:rsidRDefault="0037778E" w:rsidP="001C51DC">
                  <w:pPr>
                    <w:pStyle w:val="Table09text"/>
                    <w:spacing w:before="0"/>
                  </w:pPr>
                </w:p>
              </w:tc>
              <w:tc>
                <w:tcPr>
                  <w:tcW w:w="4603" w:type="dxa"/>
                  <w:tcBorders>
                    <w:top w:val="nil"/>
                    <w:bottom w:val="single" w:sz="4" w:space="0" w:color="4DAED0"/>
                    <w:right w:val="nil"/>
                  </w:tcBorders>
                </w:tcPr>
                <w:p w14:paraId="36777143" w14:textId="77777777" w:rsidR="0037778E" w:rsidRPr="006936A7" w:rsidRDefault="0037778E" w:rsidP="001C51DC">
                  <w:pPr>
                    <w:pStyle w:val="Table09text"/>
                    <w:spacing w:before="0"/>
                  </w:pPr>
                </w:p>
              </w:tc>
            </w:tr>
            <w:tr w:rsidR="0037778E" w:rsidRPr="006936A7" w14:paraId="6881FE9F" w14:textId="77777777" w:rsidTr="009417CC">
              <w:trPr>
                <w:jc w:val="center"/>
              </w:trPr>
              <w:tc>
                <w:tcPr>
                  <w:tcW w:w="5197" w:type="dxa"/>
                  <w:tcBorders>
                    <w:top w:val="single" w:sz="4" w:space="0" w:color="4DAED0"/>
                    <w:left w:val="nil"/>
                    <w:bottom w:val="nil"/>
                  </w:tcBorders>
                  <w:shd w:val="clear" w:color="auto" w:fill="auto"/>
                </w:tcPr>
                <w:p w14:paraId="1782D9A1" w14:textId="77777777" w:rsidR="0037778E" w:rsidRPr="006936A7" w:rsidRDefault="0037778E" w:rsidP="001C51DC">
                  <w:pPr>
                    <w:pStyle w:val="Table09Heading"/>
                    <w:spacing w:before="0"/>
                  </w:pPr>
                  <w:r w:rsidRPr="006936A7">
                    <w:t xml:space="preserve">Model </w:t>
                  </w:r>
                  <w:r w:rsidR="004B2F52">
                    <w:t>n</w:t>
                  </w:r>
                  <w:r w:rsidRPr="006936A7">
                    <w:t>o</w:t>
                  </w:r>
                  <w:r w:rsidR="004B2F52">
                    <w:t>.</w:t>
                  </w:r>
                  <w:r w:rsidRPr="006936A7">
                    <w:t>:</w:t>
                  </w:r>
                </w:p>
              </w:tc>
              <w:tc>
                <w:tcPr>
                  <w:tcW w:w="4603" w:type="dxa"/>
                  <w:tcBorders>
                    <w:top w:val="single" w:sz="4" w:space="0" w:color="4DAED0"/>
                    <w:bottom w:val="nil"/>
                    <w:right w:val="nil"/>
                  </w:tcBorders>
                  <w:shd w:val="clear" w:color="auto" w:fill="auto"/>
                </w:tcPr>
                <w:p w14:paraId="11E3BACD" w14:textId="77777777" w:rsidR="0037778E" w:rsidRPr="006936A7" w:rsidRDefault="0037778E" w:rsidP="001C51DC">
                  <w:pPr>
                    <w:pStyle w:val="Table09Heading"/>
                    <w:spacing w:before="0"/>
                  </w:pPr>
                  <w:r w:rsidRPr="006936A7">
                    <w:t>Capacity</w:t>
                  </w:r>
                  <w:r w:rsidR="004B2F52">
                    <w:t>:</w:t>
                  </w:r>
                </w:p>
              </w:tc>
            </w:tr>
            <w:tr w:rsidR="0037778E" w:rsidRPr="006936A7" w14:paraId="4014DB2C" w14:textId="77777777" w:rsidTr="009417CC">
              <w:trPr>
                <w:trHeight w:val="340"/>
                <w:jc w:val="center"/>
              </w:trPr>
              <w:tc>
                <w:tcPr>
                  <w:tcW w:w="5197" w:type="dxa"/>
                  <w:tcBorders>
                    <w:top w:val="nil"/>
                    <w:left w:val="nil"/>
                    <w:bottom w:val="nil"/>
                  </w:tcBorders>
                </w:tcPr>
                <w:p w14:paraId="5E1203C9" w14:textId="77777777" w:rsidR="0037778E" w:rsidRPr="006936A7" w:rsidRDefault="0037778E" w:rsidP="001C51DC">
                  <w:pPr>
                    <w:pStyle w:val="Table09text"/>
                    <w:spacing w:before="0"/>
                  </w:pPr>
                </w:p>
              </w:tc>
              <w:tc>
                <w:tcPr>
                  <w:tcW w:w="4603" w:type="dxa"/>
                  <w:tcBorders>
                    <w:top w:val="nil"/>
                    <w:bottom w:val="nil"/>
                    <w:right w:val="nil"/>
                  </w:tcBorders>
                </w:tcPr>
                <w:p w14:paraId="742810AE" w14:textId="77777777" w:rsidR="0037778E" w:rsidRPr="006936A7" w:rsidRDefault="0037778E" w:rsidP="001C51DC">
                  <w:pPr>
                    <w:pStyle w:val="Table09text"/>
                    <w:spacing w:before="0"/>
                  </w:pPr>
                </w:p>
              </w:tc>
            </w:tr>
          </w:tbl>
          <w:p w14:paraId="7B28F97A" w14:textId="77777777" w:rsidR="0037778E" w:rsidRPr="006936A7" w:rsidRDefault="0037778E" w:rsidP="001C51DC">
            <w:pPr>
              <w:pStyle w:val="Table09text-centre"/>
              <w:spacing w:before="0"/>
            </w:pPr>
          </w:p>
        </w:tc>
      </w:tr>
      <w:tr w:rsidR="0037778E" w:rsidRPr="006C601F" w14:paraId="7A794DFD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41A7042" w14:textId="10405BC6" w:rsidR="0037778E" w:rsidRPr="006C601F" w:rsidRDefault="0037778E" w:rsidP="001C51DC">
            <w:pPr>
              <w:pStyle w:val="Table10text"/>
              <w:tabs>
                <w:tab w:val="left" w:pos="624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  <w:lang w:eastAsia="en-AU"/>
              </w:rPr>
              <w:t>Winch</w:t>
            </w:r>
            <w:r w:rsidRPr="006C601F">
              <w:rPr>
                <w:b/>
                <w:bCs/>
                <w:sz w:val="18"/>
                <w:szCs w:val="24"/>
              </w:rPr>
              <w:t xml:space="preserve"> compliance</w:t>
            </w:r>
            <w:r w:rsidRPr="006C601F">
              <w:rPr>
                <w:sz w:val="18"/>
                <w:szCs w:val="24"/>
              </w:rPr>
              <w:tab/>
            </w:r>
            <w:r w:rsidR="0063259F" w:rsidRPr="006C601F">
              <w:rPr>
                <w:sz w:val="18"/>
                <w:szCs w:val="24"/>
              </w:rPr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55163EE" w14:textId="77777777" w:rsidR="0037778E" w:rsidRPr="006C601F" w:rsidRDefault="0037778E" w:rsidP="001C51DC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734DAB" w14:textId="77777777" w:rsidR="0037778E" w:rsidRPr="006C601F" w:rsidRDefault="0037778E" w:rsidP="001C51DC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8777967" w14:textId="77777777" w:rsidR="0037778E" w:rsidRPr="006C601F" w:rsidRDefault="0037778E" w:rsidP="001C51DC">
            <w:pPr>
              <w:pStyle w:val="Table10text"/>
              <w:rPr>
                <w:sz w:val="18"/>
                <w:szCs w:val="24"/>
              </w:rPr>
            </w:pPr>
          </w:p>
        </w:tc>
      </w:tr>
      <w:tr w:rsidR="0037778E" w:rsidRPr="006936A7" w14:paraId="0B8F5D21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AB1E07E" w14:textId="77777777" w:rsidR="0037778E" w:rsidRPr="006936A7" w:rsidRDefault="00052B70" w:rsidP="001C51DC">
            <w:pPr>
              <w:pStyle w:val="Table09Heading"/>
              <w:spacing w:before="0"/>
            </w:pPr>
            <w:r>
              <w:t>9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4FE05BC" w14:textId="77777777" w:rsidR="0037778E" w:rsidRPr="006936A7" w:rsidRDefault="0037778E" w:rsidP="001C51DC">
            <w:pPr>
              <w:pStyle w:val="Table09text"/>
              <w:spacing w:before="0"/>
            </w:pPr>
            <w:r w:rsidRPr="006936A7">
              <w:t xml:space="preserve">Is the quality of </w:t>
            </w:r>
            <w:r w:rsidR="004B2F52">
              <w:t xml:space="preserve">the </w:t>
            </w:r>
            <w:r w:rsidRPr="006936A7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02ECD79" w14:textId="77777777" w:rsidR="0037778E" w:rsidRPr="006936A7" w:rsidRDefault="006C601F" w:rsidP="001C51DC">
            <w:pPr>
              <w:pStyle w:val="Table09text-centre"/>
              <w:spacing w:before="0"/>
            </w:pPr>
            <w:sdt>
              <w:sdtPr>
                <w:id w:val="-13626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E8D5C11" w14:textId="77777777" w:rsidR="0037778E" w:rsidRPr="006936A7" w:rsidRDefault="006C601F" w:rsidP="001C51DC">
            <w:pPr>
              <w:pStyle w:val="Table09text-centre"/>
              <w:spacing w:before="0"/>
            </w:pPr>
            <w:sdt>
              <w:sdtPr>
                <w:id w:val="-1166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71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011F276" w14:textId="77777777" w:rsidR="0037778E" w:rsidRPr="006936A7" w:rsidRDefault="0037778E" w:rsidP="001C51DC">
            <w:pPr>
              <w:pStyle w:val="Table09text-centre"/>
              <w:spacing w:before="0"/>
            </w:pPr>
          </w:p>
        </w:tc>
      </w:tr>
      <w:tr w:rsidR="0037778E" w:rsidRPr="006936A7" w14:paraId="36BBFF62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5F480AD" w14:textId="77777777" w:rsidR="0037778E" w:rsidRPr="006936A7" w:rsidRDefault="00052B70" w:rsidP="001C51DC">
            <w:pPr>
              <w:pStyle w:val="Table09Heading"/>
              <w:spacing w:before="0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FF91D79" w14:textId="52E076EA" w:rsidR="0037778E" w:rsidRPr="006936A7" w:rsidRDefault="0037778E" w:rsidP="001C51DC">
            <w:pPr>
              <w:pStyle w:val="Table09text"/>
              <w:spacing w:before="0"/>
            </w:pPr>
            <w:r w:rsidRPr="006936A7">
              <w:t xml:space="preserve">Does the winch meet the requirements of </w:t>
            </w:r>
            <w:r w:rsidR="00C2223A" w:rsidRPr="006936A7">
              <w:t xml:space="preserve">ADR 44/.., </w:t>
            </w:r>
            <w:r w:rsidRPr="006936A7">
              <w:t xml:space="preserve">AS 5400, Section T </w:t>
            </w:r>
            <w:r w:rsidR="004B2F52">
              <w:t>—</w:t>
            </w:r>
            <w:r w:rsidRPr="006936A7">
              <w:t xml:space="preserve"> Tow trucks and any other relevant sections of VSB6 for this class of tow truck?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2ECA6BC" w14:textId="77777777" w:rsidR="0037778E" w:rsidRPr="006936A7" w:rsidRDefault="006C601F" w:rsidP="001C51DC">
            <w:pPr>
              <w:pStyle w:val="Table09text-centre"/>
              <w:spacing w:before="0"/>
            </w:pPr>
            <w:sdt>
              <w:sdtPr>
                <w:id w:val="-605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BC57D31" w14:textId="77777777" w:rsidR="0037778E" w:rsidRPr="006936A7" w:rsidRDefault="006C601F" w:rsidP="001C51DC">
            <w:pPr>
              <w:pStyle w:val="Table09text-centre"/>
              <w:spacing w:before="0"/>
            </w:pPr>
            <w:sdt>
              <w:sdtPr>
                <w:id w:val="1284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78E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260CD97" w14:textId="77777777" w:rsidR="0037778E" w:rsidRPr="006936A7" w:rsidRDefault="0037778E" w:rsidP="001C51DC">
            <w:pPr>
              <w:pStyle w:val="Table09text-centre"/>
              <w:spacing w:before="0"/>
            </w:pPr>
          </w:p>
        </w:tc>
      </w:tr>
    </w:tbl>
    <w:p w14:paraId="65413129" w14:textId="77777777" w:rsidR="009417CC" w:rsidRPr="006936A7" w:rsidRDefault="009417CC" w:rsidP="006C601F">
      <w:pPr>
        <w:pStyle w:val="Heading3"/>
      </w:pPr>
      <w:r w:rsidRPr="006936A7">
        <w:t xml:space="preserve">Vehicle </w:t>
      </w:r>
      <w:r w:rsidR="004B2F52">
        <w:t>l</w:t>
      </w:r>
      <w:r w:rsidRPr="006936A7">
        <w:t xml:space="preserve">ift </w:t>
      </w:r>
      <w:r w:rsidR="004B2F52">
        <w:t>t</w:t>
      </w:r>
      <w:r w:rsidRPr="006936A7">
        <w:t>ray construction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"/>
        <w:gridCol w:w="8752"/>
        <w:gridCol w:w="425"/>
        <w:gridCol w:w="386"/>
        <w:gridCol w:w="434"/>
      </w:tblGrid>
      <w:tr w:rsidR="009417CC" w:rsidRPr="006C601F" w14:paraId="2E506CAC" w14:textId="77777777" w:rsidTr="00542260">
        <w:trPr>
          <w:jc w:val="center"/>
        </w:trPr>
        <w:tc>
          <w:tcPr>
            <w:tcW w:w="895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107D494" w14:textId="77777777" w:rsidR="009417CC" w:rsidRPr="006C601F" w:rsidRDefault="009417CC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 xml:space="preserve">Lift </w:t>
            </w:r>
            <w:r w:rsidR="00916FD7" w:rsidRPr="006C601F">
              <w:rPr>
                <w:b/>
                <w:bCs/>
                <w:sz w:val="18"/>
                <w:szCs w:val="24"/>
              </w:rPr>
              <w:t xml:space="preserve">tray </w:t>
            </w:r>
            <w:r w:rsidRPr="006C601F">
              <w:rPr>
                <w:b/>
                <w:bCs/>
                <w:sz w:val="18"/>
                <w:szCs w:val="24"/>
              </w:rPr>
              <w:t>hydraulics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2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472EDB5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161E94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3A00E47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9417CC" w:rsidRPr="006936A7" w14:paraId="74608EF5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E65C2C5" w14:textId="77777777" w:rsidR="009417CC" w:rsidRPr="006936A7" w:rsidRDefault="009417CC" w:rsidP="0063259F">
            <w:pPr>
              <w:pStyle w:val="Table09Heading"/>
            </w:pPr>
            <w:r w:rsidRPr="006936A7">
              <w:t>1</w:t>
            </w:r>
          </w:p>
        </w:tc>
        <w:tc>
          <w:tcPr>
            <w:tcW w:w="8696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0EDF9EE" w14:textId="77777777" w:rsidR="009417CC" w:rsidRPr="006936A7" w:rsidRDefault="009417CC" w:rsidP="009417CC">
            <w:pPr>
              <w:pStyle w:val="Table09text"/>
            </w:pPr>
            <w:r w:rsidRPr="006936A7">
              <w:t>Are all hydraulic hoses secure and clear of all moving components?</w:t>
            </w:r>
          </w:p>
        </w:tc>
        <w:tc>
          <w:tcPr>
            <w:tcW w:w="422" w:type="dxa"/>
            <w:tcBorders>
              <w:top w:val="nil"/>
              <w:left w:val="single" w:sz="4" w:space="0" w:color="95D0E3"/>
              <w:right w:val="nil"/>
            </w:tcBorders>
          </w:tcPr>
          <w:p w14:paraId="4499C453" w14:textId="77777777" w:rsidR="009417CC" w:rsidRPr="006936A7" w:rsidRDefault="006C601F" w:rsidP="009417CC">
            <w:pPr>
              <w:pStyle w:val="Table09text-centre"/>
            </w:pPr>
            <w:sdt>
              <w:sdtPr>
                <w:id w:val="2655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5A0D8C14" w14:textId="77777777" w:rsidR="009417CC" w:rsidRPr="006936A7" w:rsidRDefault="006C601F" w:rsidP="009417CC">
            <w:pPr>
              <w:pStyle w:val="Table09text-centre"/>
            </w:pPr>
            <w:sdt>
              <w:sdtPr>
                <w:id w:val="106630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right w:val="single" w:sz="4" w:space="0" w:color="4DAED0"/>
            </w:tcBorders>
          </w:tcPr>
          <w:p w14:paraId="54C3BE18" w14:textId="77777777" w:rsidR="009417CC" w:rsidRPr="006936A7" w:rsidRDefault="006C601F" w:rsidP="009417CC">
            <w:pPr>
              <w:pStyle w:val="Table09text-centre"/>
            </w:pPr>
            <w:sdt>
              <w:sdtPr>
                <w:id w:val="18778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936A7" w14:paraId="495B43C3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75950F4" w14:textId="77777777" w:rsidR="009417CC" w:rsidRPr="006936A7" w:rsidRDefault="009417CC" w:rsidP="0063259F">
            <w:pPr>
              <w:pStyle w:val="Table09Heading"/>
            </w:pPr>
            <w:r w:rsidRPr="006936A7">
              <w:t>2</w:t>
            </w: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8837588" w14:textId="77777777" w:rsidR="009417CC" w:rsidRPr="006936A7" w:rsidRDefault="009417CC" w:rsidP="009417CC">
            <w:pPr>
              <w:pStyle w:val="Table09text"/>
            </w:pPr>
            <w:r w:rsidRPr="006936A7">
              <w:t xml:space="preserve">Do all hydraulic hoses have satisfactory ground clearance? </w:t>
            </w:r>
            <w:r w:rsidRPr="006936A7">
              <w:tab/>
            </w:r>
          </w:p>
        </w:tc>
        <w:tc>
          <w:tcPr>
            <w:tcW w:w="422" w:type="dxa"/>
            <w:tcBorders>
              <w:top w:val="nil"/>
              <w:left w:val="single" w:sz="4" w:space="0" w:color="95D0E3"/>
              <w:bottom w:val="single" w:sz="4" w:space="0" w:color="4DAED0"/>
              <w:right w:val="nil"/>
            </w:tcBorders>
          </w:tcPr>
          <w:p w14:paraId="6640DAE4" w14:textId="77777777" w:rsidR="009417CC" w:rsidRPr="006936A7" w:rsidRDefault="006C601F" w:rsidP="009417CC">
            <w:pPr>
              <w:pStyle w:val="Table09text-centre"/>
            </w:pPr>
            <w:sdt>
              <w:sdtPr>
                <w:id w:val="-154635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611A39AA" w14:textId="77777777" w:rsidR="009417CC" w:rsidRPr="006936A7" w:rsidRDefault="006C601F" w:rsidP="009417CC">
            <w:pPr>
              <w:pStyle w:val="Table09text-centre"/>
            </w:pPr>
            <w:sdt>
              <w:sdtPr>
                <w:id w:val="-20919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46230A9F" w14:textId="77777777" w:rsidR="009417CC" w:rsidRPr="006936A7" w:rsidRDefault="006C601F" w:rsidP="009417CC">
            <w:pPr>
              <w:pStyle w:val="Table09text-centre"/>
            </w:pPr>
            <w:sdt>
              <w:sdtPr>
                <w:id w:val="-3984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C601F" w14:paraId="5AE8735B" w14:textId="77777777" w:rsidTr="00542260">
        <w:trPr>
          <w:jc w:val="center"/>
        </w:trPr>
        <w:tc>
          <w:tcPr>
            <w:tcW w:w="895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D436D0D" w14:textId="77777777" w:rsidR="009417CC" w:rsidRPr="006C601F" w:rsidRDefault="009417CC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 xml:space="preserve">Lift </w:t>
            </w:r>
            <w:r w:rsidR="00916FD7" w:rsidRPr="006C601F">
              <w:rPr>
                <w:b/>
                <w:bCs/>
                <w:sz w:val="18"/>
                <w:szCs w:val="24"/>
              </w:rPr>
              <w:t xml:space="preserve">tray </w:t>
            </w:r>
            <w:r w:rsidRPr="006C601F">
              <w:rPr>
                <w:b/>
                <w:bCs/>
                <w:sz w:val="18"/>
                <w:szCs w:val="24"/>
              </w:rPr>
              <w:t>mounting</w:t>
            </w:r>
            <w:r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2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EBB6411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FA9992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9E2551F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9417CC" w:rsidRPr="006936A7" w14:paraId="0FF0728F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29E55E2" w14:textId="77777777" w:rsidR="009417CC" w:rsidRPr="006936A7" w:rsidRDefault="009417CC" w:rsidP="0063259F">
            <w:pPr>
              <w:pStyle w:val="Table09Heading"/>
            </w:pPr>
            <w:r w:rsidRPr="006936A7">
              <w:t>3</w:t>
            </w:r>
          </w:p>
        </w:tc>
        <w:tc>
          <w:tcPr>
            <w:tcW w:w="8696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F518131" w14:textId="77777777" w:rsidR="009417CC" w:rsidRPr="006936A7" w:rsidRDefault="00C2223A">
            <w:pPr>
              <w:pStyle w:val="Table09text"/>
            </w:pPr>
            <w:r w:rsidRPr="006936A7">
              <w:t xml:space="preserve">Is the mounting method approved by </w:t>
            </w:r>
            <w:r w:rsidR="00542260">
              <w:t xml:space="preserve">the </w:t>
            </w:r>
            <w:r w:rsidRPr="006936A7">
              <w:t>lift tray manufacturer or</w:t>
            </w:r>
            <w:r w:rsidR="004B2F52">
              <w:t>,</w:t>
            </w:r>
            <w:r w:rsidRPr="006936A7">
              <w:t xml:space="preserve"> alternatively</w:t>
            </w:r>
            <w:r w:rsidR="004B2F52">
              <w:t>,</w:t>
            </w:r>
            <w:r w:rsidRPr="006936A7">
              <w:t xml:space="preserve"> is it certified by the T2 </w:t>
            </w:r>
            <w:r w:rsidR="004B2F52">
              <w:t>a</w:t>
            </w:r>
            <w:r w:rsidR="004B2F52" w:rsidRPr="006936A7">
              <w:t xml:space="preserve">pproved </w:t>
            </w:r>
            <w:r w:rsidRPr="006936A7">
              <w:t>design?</w:t>
            </w:r>
          </w:p>
        </w:tc>
        <w:tc>
          <w:tcPr>
            <w:tcW w:w="422" w:type="dxa"/>
            <w:tcBorders>
              <w:top w:val="nil"/>
              <w:left w:val="single" w:sz="4" w:space="0" w:color="95D0E3"/>
              <w:right w:val="nil"/>
            </w:tcBorders>
          </w:tcPr>
          <w:p w14:paraId="64D5F038" w14:textId="77777777" w:rsidR="009417CC" w:rsidRPr="006936A7" w:rsidRDefault="006C601F" w:rsidP="009417CC">
            <w:pPr>
              <w:pStyle w:val="Table09text-centre"/>
            </w:pPr>
            <w:sdt>
              <w:sdtPr>
                <w:id w:val="-7297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7E6D6FC1" w14:textId="77777777" w:rsidR="009417CC" w:rsidRPr="006936A7" w:rsidRDefault="006C601F" w:rsidP="009417CC">
            <w:pPr>
              <w:pStyle w:val="Table09text-centre"/>
            </w:pPr>
            <w:sdt>
              <w:sdtPr>
                <w:id w:val="113445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right w:val="single" w:sz="4" w:space="0" w:color="4DAED0"/>
            </w:tcBorders>
          </w:tcPr>
          <w:p w14:paraId="47653008" w14:textId="77777777" w:rsidR="009417CC" w:rsidRPr="006936A7" w:rsidRDefault="006C601F" w:rsidP="009417CC">
            <w:pPr>
              <w:pStyle w:val="Table09text-centre"/>
            </w:pPr>
            <w:sdt>
              <w:sdtPr>
                <w:id w:val="71700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223A" w:rsidRPr="006936A7" w14:paraId="3FDF51E4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6678EA6" w14:textId="77777777" w:rsidR="00C2223A" w:rsidRPr="006936A7" w:rsidRDefault="00052B70" w:rsidP="0063259F">
            <w:pPr>
              <w:pStyle w:val="Table09Heading"/>
            </w:pPr>
            <w:r>
              <w:t>4</w:t>
            </w:r>
          </w:p>
        </w:tc>
        <w:tc>
          <w:tcPr>
            <w:tcW w:w="8696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DD840B6" w14:textId="77777777" w:rsidR="00C2223A" w:rsidRPr="006936A7" w:rsidRDefault="00C2223A" w:rsidP="00C2223A">
            <w:pPr>
              <w:pStyle w:val="Table09text"/>
            </w:pPr>
            <w:r w:rsidRPr="006936A7">
              <w:t>Is the lift tray mounted on an appropriately designed sub</w:t>
            </w:r>
            <w:r w:rsidR="004B2F52">
              <w:t>-</w:t>
            </w:r>
            <w:r w:rsidRPr="006936A7">
              <w:t>frame?</w:t>
            </w:r>
          </w:p>
        </w:tc>
        <w:tc>
          <w:tcPr>
            <w:tcW w:w="422" w:type="dxa"/>
            <w:tcBorders>
              <w:left w:val="single" w:sz="4" w:space="0" w:color="95D0E3"/>
              <w:right w:val="nil"/>
            </w:tcBorders>
          </w:tcPr>
          <w:p w14:paraId="0C3747C2" w14:textId="77777777" w:rsidR="00C2223A" w:rsidRPr="006936A7" w:rsidRDefault="006C601F" w:rsidP="00542260">
            <w:pPr>
              <w:pStyle w:val="Table09text-centre"/>
            </w:pPr>
            <w:sdt>
              <w:sdtPr>
                <w:id w:val="-12014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3FC89573" w14:textId="77777777" w:rsidR="00C2223A" w:rsidRPr="006936A7" w:rsidRDefault="006C601F" w:rsidP="00542260">
            <w:pPr>
              <w:pStyle w:val="Table09text-centre"/>
            </w:pPr>
            <w:sdt>
              <w:sdtPr>
                <w:id w:val="-2590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left w:val="nil"/>
              <w:right w:val="single" w:sz="4" w:space="0" w:color="4DAED0"/>
            </w:tcBorders>
          </w:tcPr>
          <w:p w14:paraId="0D1A2A8E" w14:textId="77777777" w:rsidR="00C2223A" w:rsidRPr="006936A7" w:rsidRDefault="006C601F" w:rsidP="00542260">
            <w:pPr>
              <w:pStyle w:val="Table09text-centre"/>
            </w:pPr>
            <w:sdt>
              <w:sdtPr>
                <w:id w:val="-14505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223A" w:rsidRPr="006936A7" w14:paraId="5DA863FD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5557C87" w14:textId="77777777" w:rsidR="00C2223A" w:rsidRPr="006936A7" w:rsidRDefault="00052B70" w:rsidP="0063259F">
            <w:pPr>
              <w:pStyle w:val="Table09Heading"/>
            </w:pPr>
            <w:r>
              <w:t>5</w:t>
            </w:r>
          </w:p>
        </w:tc>
        <w:tc>
          <w:tcPr>
            <w:tcW w:w="8696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B974C0A" w14:textId="77777777" w:rsidR="00C2223A" w:rsidRPr="006936A7" w:rsidRDefault="00C2223A" w:rsidP="009417CC">
            <w:pPr>
              <w:pStyle w:val="Table09text"/>
            </w:pPr>
            <w:r w:rsidRPr="006936A7">
              <w:t>Does all welding conform to all relevant Australian Standards?</w:t>
            </w:r>
          </w:p>
        </w:tc>
        <w:tc>
          <w:tcPr>
            <w:tcW w:w="422" w:type="dxa"/>
            <w:tcBorders>
              <w:left w:val="single" w:sz="4" w:space="0" w:color="95D0E3"/>
              <w:right w:val="nil"/>
            </w:tcBorders>
          </w:tcPr>
          <w:p w14:paraId="264D055C" w14:textId="77777777" w:rsidR="00C2223A" w:rsidRPr="006936A7" w:rsidRDefault="006C601F" w:rsidP="009417CC">
            <w:pPr>
              <w:pStyle w:val="Table09text-centre"/>
            </w:pPr>
            <w:sdt>
              <w:sdtPr>
                <w:id w:val="1657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3D35949" w14:textId="77777777" w:rsidR="00C2223A" w:rsidRPr="006936A7" w:rsidRDefault="006C601F" w:rsidP="009417CC">
            <w:pPr>
              <w:pStyle w:val="Table09text-centre"/>
            </w:pPr>
            <w:sdt>
              <w:sdtPr>
                <w:id w:val="138707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left w:val="nil"/>
              <w:right w:val="single" w:sz="4" w:space="0" w:color="4DAED0"/>
            </w:tcBorders>
          </w:tcPr>
          <w:p w14:paraId="0E152E93" w14:textId="77777777" w:rsidR="00C2223A" w:rsidRPr="006936A7" w:rsidRDefault="006C601F" w:rsidP="009417CC">
            <w:pPr>
              <w:pStyle w:val="Table09text-centre"/>
            </w:pPr>
            <w:sdt>
              <w:sdtPr>
                <w:id w:val="-123654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223A" w:rsidRPr="006936A7" w14:paraId="6BF0C3A6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010CFA8" w14:textId="77777777" w:rsidR="00C2223A" w:rsidRPr="006936A7" w:rsidRDefault="00052B70" w:rsidP="0063259F">
            <w:pPr>
              <w:pStyle w:val="Table09Heading"/>
            </w:pPr>
            <w:r>
              <w:t>6</w:t>
            </w:r>
          </w:p>
        </w:tc>
        <w:tc>
          <w:tcPr>
            <w:tcW w:w="8696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FFB2557" w14:textId="77777777" w:rsidR="00C2223A" w:rsidRPr="006936A7" w:rsidRDefault="00C2223A" w:rsidP="009417CC">
            <w:pPr>
              <w:pStyle w:val="Table09text"/>
            </w:pPr>
            <w:r w:rsidRPr="006936A7">
              <w:t>Are all mounting bolts correctly tightened?</w:t>
            </w:r>
          </w:p>
        </w:tc>
        <w:tc>
          <w:tcPr>
            <w:tcW w:w="422" w:type="dxa"/>
            <w:tcBorders>
              <w:left w:val="single" w:sz="4" w:space="0" w:color="95D0E3"/>
              <w:right w:val="nil"/>
            </w:tcBorders>
          </w:tcPr>
          <w:p w14:paraId="20D4551F" w14:textId="77777777" w:rsidR="00C2223A" w:rsidRPr="006936A7" w:rsidRDefault="006C601F" w:rsidP="009417CC">
            <w:pPr>
              <w:pStyle w:val="Table09text-centre"/>
            </w:pPr>
            <w:sdt>
              <w:sdtPr>
                <w:id w:val="-20896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CD249ED" w14:textId="77777777" w:rsidR="00C2223A" w:rsidRPr="006936A7" w:rsidRDefault="006C601F" w:rsidP="009417CC">
            <w:pPr>
              <w:pStyle w:val="Table09text-centre"/>
            </w:pPr>
            <w:sdt>
              <w:sdtPr>
                <w:id w:val="11195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left w:val="nil"/>
              <w:right w:val="single" w:sz="4" w:space="0" w:color="4DAED0"/>
            </w:tcBorders>
          </w:tcPr>
          <w:p w14:paraId="7A6ABD65" w14:textId="77777777" w:rsidR="00C2223A" w:rsidRPr="006936A7" w:rsidRDefault="006C601F" w:rsidP="009417CC">
            <w:pPr>
              <w:pStyle w:val="Table09text-centre"/>
            </w:pPr>
            <w:sdt>
              <w:sdtPr>
                <w:id w:val="-113231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223A" w:rsidRPr="006C601F" w14:paraId="49A74BDF" w14:textId="77777777" w:rsidTr="00542260">
        <w:trPr>
          <w:jc w:val="center"/>
        </w:trPr>
        <w:tc>
          <w:tcPr>
            <w:tcW w:w="895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E8EB02B" w14:textId="057EDADD" w:rsidR="00C2223A" w:rsidRPr="006C601F" w:rsidRDefault="00C2223A" w:rsidP="0063259F">
            <w:pPr>
              <w:pStyle w:val="Table10text"/>
              <w:tabs>
                <w:tab w:val="left" w:pos="622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Lift tray compliance</w:t>
            </w:r>
            <w:r w:rsidRPr="006C601F">
              <w:rPr>
                <w:sz w:val="18"/>
                <w:szCs w:val="24"/>
              </w:rPr>
              <w:tab/>
            </w:r>
            <w:r w:rsidR="0063259F" w:rsidRPr="006C601F">
              <w:rPr>
                <w:sz w:val="18"/>
                <w:szCs w:val="24"/>
              </w:rPr>
              <w:t>Check Yes or No as applicable:</w:t>
            </w:r>
          </w:p>
        </w:tc>
        <w:tc>
          <w:tcPr>
            <w:tcW w:w="422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30914A6" w14:textId="77777777" w:rsidR="00C2223A" w:rsidRPr="006C601F" w:rsidRDefault="00C2223A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9F287" w14:textId="77777777" w:rsidR="00C2223A" w:rsidRPr="006C601F" w:rsidRDefault="00C2223A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8A1729" w14:textId="77777777" w:rsidR="00C2223A" w:rsidRPr="006C601F" w:rsidRDefault="00C2223A" w:rsidP="0063259F">
            <w:pPr>
              <w:pStyle w:val="Table10text"/>
              <w:rPr>
                <w:sz w:val="18"/>
                <w:szCs w:val="24"/>
              </w:rPr>
            </w:pPr>
          </w:p>
        </w:tc>
      </w:tr>
      <w:tr w:rsidR="00C2223A" w:rsidRPr="006936A7" w14:paraId="52C0AF08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2168AE5" w14:textId="77777777" w:rsidR="00C2223A" w:rsidRPr="006936A7" w:rsidRDefault="00052B70" w:rsidP="0063259F">
            <w:pPr>
              <w:pStyle w:val="Table09Heading"/>
            </w:pPr>
            <w:r>
              <w:t>7</w:t>
            </w:r>
          </w:p>
        </w:tc>
        <w:tc>
          <w:tcPr>
            <w:tcW w:w="8696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5DB47B6" w14:textId="1A3A8A83" w:rsidR="00C2223A" w:rsidRPr="006936A7" w:rsidRDefault="00C2223A">
            <w:pPr>
              <w:pStyle w:val="Table09text"/>
            </w:pPr>
            <w:r w:rsidRPr="006936A7">
              <w:t xml:space="preserve">Does the </w:t>
            </w:r>
            <w:r w:rsidR="004B2F52">
              <w:t>v</w:t>
            </w:r>
            <w:r w:rsidRPr="006936A7">
              <w:t xml:space="preserve">ehicle </w:t>
            </w:r>
            <w:r w:rsidR="004B2F52">
              <w:t>l</w:t>
            </w:r>
            <w:r w:rsidRPr="006936A7">
              <w:t xml:space="preserve">ift </w:t>
            </w:r>
            <w:r w:rsidR="004B2F52">
              <w:t>t</w:t>
            </w:r>
            <w:r w:rsidRPr="006936A7">
              <w:t>ray meet the requirements of ADR</w:t>
            </w:r>
            <w:r w:rsidR="00111375" w:rsidRPr="006936A7">
              <w:t xml:space="preserve"> </w:t>
            </w:r>
            <w:r w:rsidRPr="006936A7">
              <w:t xml:space="preserve">44/.., 5400, this Section T </w:t>
            </w:r>
            <w:r w:rsidR="004B2F52">
              <w:t>—</w:t>
            </w:r>
            <w:r w:rsidRPr="006936A7">
              <w:t xml:space="preserve"> Tow trucks and any other relevant sections of </w:t>
            </w:r>
            <w:r w:rsidR="004B2F52">
              <w:t>VSB6</w:t>
            </w:r>
            <w:r w:rsidRPr="006936A7">
              <w:t xml:space="preserve"> for this class of tow truck?</w:t>
            </w:r>
          </w:p>
        </w:tc>
        <w:tc>
          <w:tcPr>
            <w:tcW w:w="422" w:type="dxa"/>
            <w:tcBorders>
              <w:top w:val="nil"/>
              <w:left w:val="single" w:sz="4" w:space="0" w:color="95D0E3"/>
              <w:right w:val="nil"/>
            </w:tcBorders>
          </w:tcPr>
          <w:p w14:paraId="685AE6C2" w14:textId="77777777" w:rsidR="00C2223A" w:rsidRPr="006936A7" w:rsidRDefault="006C601F" w:rsidP="009417CC">
            <w:pPr>
              <w:pStyle w:val="Table09text-centre"/>
            </w:pPr>
            <w:sdt>
              <w:sdtPr>
                <w:id w:val="16721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025391EC" w14:textId="77777777" w:rsidR="00C2223A" w:rsidRPr="006936A7" w:rsidRDefault="006C601F" w:rsidP="009417CC">
            <w:pPr>
              <w:pStyle w:val="Table09text-centre"/>
            </w:pPr>
            <w:sdt>
              <w:sdtPr>
                <w:id w:val="82008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right w:val="single" w:sz="4" w:space="0" w:color="4DAED0"/>
            </w:tcBorders>
          </w:tcPr>
          <w:p w14:paraId="5B11BE5C" w14:textId="77777777" w:rsidR="00C2223A" w:rsidRPr="006936A7" w:rsidRDefault="00C2223A" w:rsidP="009417CC">
            <w:pPr>
              <w:pStyle w:val="Table09text-centre"/>
            </w:pPr>
          </w:p>
        </w:tc>
      </w:tr>
      <w:tr w:rsidR="00C2223A" w:rsidRPr="006936A7" w14:paraId="75D907F5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507AE0E" w14:textId="77777777" w:rsidR="00C2223A" w:rsidRPr="006936A7" w:rsidRDefault="00052B70" w:rsidP="0063259F">
            <w:pPr>
              <w:pStyle w:val="Table09Heading"/>
            </w:pPr>
            <w:r>
              <w:t>8</w:t>
            </w:r>
          </w:p>
        </w:tc>
        <w:tc>
          <w:tcPr>
            <w:tcW w:w="8696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2AD3B5B" w14:textId="77777777" w:rsidR="00C2223A" w:rsidRPr="006936A7" w:rsidRDefault="00C2223A" w:rsidP="009417CC">
            <w:pPr>
              <w:pStyle w:val="Table09text"/>
            </w:pPr>
            <w:r w:rsidRPr="006936A7">
              <w:t xml:space="preserve">Is the quality of </w:t>
            </w:r>
            <w:r w:rsidR="004B2F52">
              <w:t xml:space="preserve">the </w:t>
            </w:r>
            <w:r w:rsidRPr="006936A7">
              <w:t>work to an accepted industry standard?</w:t>
            </w:r>
          </w:p>
        </w:tc>
        <w:tc>
          <w:tcPr>
            <w:tcW w:w="422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ACAFDF4" w14:textId="77777777" w:rsidR="00C2223A" w:rsidRPr="006936A7" w:rsidRDefault="006C601F" w:rsidP="009417CC">
            <w:pPr>
              <w:pStyle w:val="Table09text-centre"/>
            </w:pPr>
            <w:sdt>
              <w:sdtPr>
                <w:id w:val="-35889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left w:val="nil"/>
              <w:bottom w:val="single" w:sz="4" w:space="0" w:color="4DAED0"/>
              <w:right w:val="nil"/>
            </w:tcBorders>
          </w:tcPr>
          <w:p w14:paraId="387D690F" w14:textId="77777777" w:rsidR="00C2223A" w:rsidRPr="006936A7" w:rsidRDefault="006C601F" w:rsidP="009417CC">
            <w:pPr>
              <w:pStyle w:val="Table09text-centre"/>
            </w:pPr>
            <w:sdt>
              <w:sdtPr>
                <w:id w:val="-26854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23A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E34421C" w14:textId="77777777" w:rsidR="00C2223A" w:rsidRPr="006936A7" w:rsidRDefault="00C2223A" w:rsidP="009417CC">
            <w:pPr>
              <w:pStyle w:val="Table09text-centre"/>
            </w:pPr>
          </w:p>
        </w:tc>
      </w:tr>
    </w:tbl>
    <w:p w14:paraId="22132F67" w14:textId="77777777" w:rsidR="009417CC" w:rsidRPr="006936A7" w:rsidRDefault="009417CC" w:rsidP="006C601F">
      <w:pPr>
        <w:pStyle w:val="Heading3"/>
      </w:pPr>
      <w:r w:rsidRPr="006936A7">
        <w:t xml:space="preserve">Tilt tray and slide </w:t>
      </w:r>
      <w:r w:rsidR="004B2F52">
        <w:t>—</w:t>
      </w:r>
      <w:r w:rsidRPr="006936A7">
        <w:t xml:space="preserve"> </w:t>
      </w:r>
      <w:r w:rsidR="005E0802">
        <w:t>t</w:t>
      </w:r>
      <w:r w:rsidRPr="006936A7">
        <w:t>ray tow truck construction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417CC" w:rsidRPr="006C601F" w14:paraId="0691928F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50E3D63" w14:textId="77777777" w:rsidR="009417CC" w:rsidRPr="006C601F" w:rsidRDefault="00916FD7" w:rsidP="0063259F">
            <w:pPr>
              <w:pStyle w:val="Table10text"/>
              <w:tabs>
                <w:tab w:val="left" w:pos="6237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 xml:space="preserve">Tilt tray and slide </w:t>
            </w:r>
            <w:r w:rsidR="009417CC" w:rsidRPr="006C601F">
              <w:rPr>
                <w:b/>
                <w:bCs/>
                <w:sz w:val="18"/>
                <w:szCs w:val="24"/>
              </w:rPr>
              <w:t>hydraulics</w:t>
            </w:r>
            <w:r w:rsidR="009417CC"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E55D6EF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234BBD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1D855A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9417CC" w:rsidRPr="006936A7" w14:paraId="3FA68960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9B028A8" w14:textId="77777777" w:rsidR="009417CC" w:rsidRPr="006936A7" w:rsidRDefault="009417CC" w:rsidP="0063259F">
            <w:pPr>
              <w:pStyle w:val="Table09Heading"/>
            </w:pPr>
            <w:r w:rsidRPr="006936A7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6146B0F" w14:textId="77777777" w:rsidR="009417CC" w:rsidRPr="006936A7" w:rsidRDefault="00681E77" w:rsidP="009417CC">
            <w:pPr>
              <w:pStyle w:val="Table09text"/>
            </w:pPr>
            <w:r w:rsidRPr="006936A7">
              <w:t>Are all hydraulic hoses secure and clear of all moving components?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85BD081" w14:textId="77777777" w:rsidR="009417CC" w:rsidRPr="006936A7" w:rsidRDefault="006C601F" w:rsidP="009417CC">
            <w:pPr>
              <w:pStyle w:val="Table09text-centre"/>
            </w:pPr>
            <w:sdt>
              <w:sdtPr>
                <w:id w:val="-190582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55AA53A" w14:textId="77777777" w:rsidR="009417CC" w:rsidRPr="006936A7" w:rsidRDefault="006C601F" w:rsidP="009417CC">
            <w:pPr>
              <w:pStyle w:val="Table09text-centre"/>
            </w:pPr>
            <w:sdt>
              <w:sdtPr>
                <w:id w:val="649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1817D08" w14:textId="77777777" w:rsidR="009417CC" w:rsidRPr="006936A7" w:rsidRDefault="006C601F" w:rsidP="009417CC">
            <w:pPr>
              <w:pStyle w:val="Table09text-centre"/>
            </w:pPr>
            <w:sdt>
              <w:sdtPr>
                <w:id w:val="-8647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936A7" w14:paraId="7D83BC07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2F1102C" w14:textId="77777777" w:rsidR="009417CC" w:rsidRPr="006936A7" w:rsidRDefault="009417CC" w:rsidP="0063259F">
            <w:pPr>
              <w:pStyle w:val="Table09Heading"/>
            </w:pPr>
            <w:r w:rsidRPr="006936A7"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5066232" w14:textId="77777777" w:rsidR="009417CC" w:rsidRPr="006936A7" w:rsidRDefault="00681E77" w:rsidP="009417CC">
            <w:pPr>
              <w:pStyle w:val="Table09text"/>
            </w:pPr>
            <w:r w:rsidRPr="006936A7">
              <w:t>Do all hydraulic hoses have satisfactory ground clearance?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0F1D589" w14:textId="77777777" w:rsidR="009417CC" w:rsidRPr="006936A7" w:rsidRDefault="006C601F" w:rsidP="009417CC">
            <w:pPr>
              <w:pStyle w:val="Table09text-centre"/>
            </w:pPr>
            <w:sdt>
              <w:sdtPr>
                <w:id w:val="18328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899932E" w14:textId="77777777" w:rsidR="009417CC" w:rsidRPr="006936A7" w:rsidRDefault="006C601F" w:rsidP="009417CC">
            <w:pPr>
              <w:pStyle w:val="Table09text-centre"/>
            </w:pPr>
            <w:sdt>
              <w:sdtPr>
                <w:id w:val="173042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6B01E36" w14:textId="77777777" w:rsidR="009417CC" w:rsidRPr="006936A7" w:rsidRDefault="006C601F" w:rsidP="009417CC">
            <w:pPr>
              <w:pStyle w:val="Table09text-centre"/>
            </w:pPr>
            <w:sdt>
              <w:sdtPr>
                <w:id w:val="-12740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C601F" w14:paraId="06F6B091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1D16482" w14:textId="77777777" w:rsidR="009417CC" w:rsidRPr="006C601F" w:rsidRDefault="00916FD7" w:rsidP="0063259F">
            <w:pPr>
              <w:pStyle w:val="Table10text"/>
              <w:tabs>
                <w:tab w:val="left" w:pos="622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 xml:space="preserve">Tilt tray and slide </w:t>
            </w:r>
            <w:r w:rsidR="009417CC" w:rsidRPr="006C601F">
              <w:rPr>
                <w:b/>
                <w:bCs/>
                <w:sz w:val="18"/>
                <w:szCs w:val="24"/>
              </w:rPr>
              <w:t>mounting</w:t>
            </w:r>
            <w:r w:rsidR="009417CC" w:rsidRPr="006C601F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909B4C2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682EAD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D35F2A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N/A</w:t>
            </w:r>
          </w:p>
        </w:tc>
      </w:tr>
      <w:tr w:rsidR="009417CC" w:rsidRPr="006936A7" w14:paraId="45E9FE08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0E06A24" w14:textId="77777777" w:rsidR="009417CC" w:rsidRPr="006936A7" w:rsidRDefault="009417CC" w:rsidP="0063259F">
            <w:pPr>
              <w:pStyle w:val="Table09Heading"/>
            </w:pPr>
            <w:r w:rsidRPr="006936A7"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C54BB25" w14:textId="77777777" w:rsidR="009417CC" w:rsidRPr="006936A7" w:rsidRDefault="00111375" w:rsidP="00111375">
            <w:pPr>
              <w:pStyle w:val="Table09text"/>
            </w:pPr>
            <w:r w:rsidRPr="006936A7">
              <w:t xml:space="preserve">Is the mounting method approved by </w:t>
            </w:r>
            <w:r w:rsidR="005E0802">
              <w:t xml:space="preserve">the </w:t>
            </w:r>
            <w:r w:rsidRPr="006936A7">
              <w:t>tilt tray manufacturer or</w:t>
            </w:r>
            <w:r w:rsidR="005E0802">
              <w:t>,</w:t>
            </w:r>
            <w:r w:rsidRPr="006936A7">
              <w:t xml:space="preserve"> alternatively</w:t>
            </w:r>
            <w:r w:rsidR="005E0802">
              <w:t>,</w:t>
            </w:r>
            <w:r w:rsidRPr="006936A7">
              <w:t xml:space="preserve"> is it certified by the T2 </w:t>
            </w:r>
            <w:r w:rsidR="005E0802">
              <w:t>a</w:t>
            </w:r>
            <w:r w:rsidRPr="006936A7">
              <w:t>pproved design?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99C7300" w14:textId="77777777" w:rsidR="009417CC" w:rsidRPr="006936A7" w:rsidRDefault="006C601F" w:rsidP="009417CC">
            <w:pPr>
              <w:pStyle w:val="Table09text-centre"/>
            </w:pPr>
            <w:sdt>
              <w:sdtPr>
                <w:id w:val="96847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1F4AAE1" w14:textId="77777777" w:rsidR="009417CC" w:rsidRPr="006936A7" w:rsidRDefault="006C601F" w:rsidP="009417CC">
            <w:pPr>
              <w:pStyle w:val="Table09text-centre"/>
            </w:pPr>
            <w:sdt>
              <w:sdtPr>
                <w:id w:val="-189310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24C5874" w14:textId="77777777" w:rsidR="009417CC" w:rsidRPr="006936A7" w:rsidRDefault="006C601F" w:rsidP="009417CC">
            <w:pPr>
              <w:pStyle w:val="Table09text-centre"/>
            </w:pPr>
            <w:sdt>
              <w:sdtPr>
                <w:id w:val="-34996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936A7" w14:paraId="17DAE2D5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CC352F9" w14:textId="77777777" w:rsidR="009417CC" w:rsidRPr="006936A7" w:rsidRDefault="009417CC" w:rsidP="0063259F">
            <w:pPr>
              <w:pStyle w:val="Table09Heading"/>
            </w:pPr>
            <w:r w:rsidRPr="006936A7"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C52F1AD" w14:textId="77777777" w:rsidR="009417CC" w:rsidRPr="006936A7" w:rsidRDefault="00681E77" w:rsidP="009417CC">
            <w:pPr>
              <w:pStyle w:val="Table09text"/>
            </w:pPr>
            <w:r w:rsidRPr="006936A7">
              <w:t>Is the sub-frame appropriate for the mounted tilt tray?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50E3DD0" w14:textId="77777777" w:rsidR="009417CC" w:rsidRPr="006936A7" w:rsidRDefault="006C601F" w:rsidP="009417CC">
            <w:pPr>
              <w:pStyle w:val="Table09text-centre"/>
            </w:pPr>
            <w:sdt>
              <w:sdtPr>
                <w:id w:val="2726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E65FE60" w14:textId="77777777" w:rsidR="009417CC" w:rsidRPr="006936A7" w:rsidRDefault="006C601F" w:rsidP="009417CC">
            <w:pPr>
              <w:pStyle w:val="Table09text-centre"/>
            </w:pPr>
            <w:sdt>
              <w:sdtPr>
                <w:id w:val="-19414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9DC69FC" w14:textId="77777777" w:rsidR="009417CC" w:rsidRPr="006936A7" w:rsidRDefault="006C601F" w:rsidP="009417CC">
            <w:pPr>
              <w:pStyle w:val="Table09text-centre"/>
            </w:pPr>
            <w:sdt>
              <w:sdtPr>
                <w:id w:val="21292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1E77" w:rsidRPr="006936A7" w14:paraId="4DA876CB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33CC9A4" w14:textId="77777777" w:rsidR="00681E77" w:rsidRPr="006936A7" w:rsidRDefault="00681E77" w:rsidP="0063259F">
            <w:pPr>
              <w:pStyle w:val="Table09Heading"/>
            </w:pPr>
            <w:r w:rsidRPr="006936A7"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E105E44" w14:textId="77777777" w:rsidR="00681E77" w:rsidRPr="006936A7" w:rsidRDefault="00681E77" w:rsidP="00542260">
            <w:pPr>
              <w:pStyle w:val="Table09text"/>
            </w:pPr>
            <w:r w:rsidRPr="006936A7">
              <w:t>Has the welding been performed by a suitably qualified tradesperson and to accepted industry standards?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4FD0755" w14:textId="77777777" w:rsidR="00681E77" w:rsidRPr="006936A7" w:rsidRDefault="006C601F" w:rsidP="00542260">
            <w:pPr>
              <w:pStyle w:val="Table09text-centre"/>
            </w:pPr>
            <w:sdt>
              <w:sdtPr>
                <w:id w:val="-587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77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A0F1D4D" w14:textId="77777777" w:rsidR="00681E77" w:rsidRPr="006936A7" w:rsidRDefault="006C601F" w:rsidP="00542260">
            <w:pPr>
              <w:pStyle w:val="Table09text-centre"/>
            </w:pPr>
            <w:sdt>
              <w:sdtPr>
                <w:id w:val="125300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77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0E3C925" w14:textId="77777777" w:rsidR="00681E77" w:rsidRPr="006936A7" w:rsidRDefault="006C601F" w:rsidP="00542260">
            <w:pPr>
              <w:pStyle w:val="Table09text-centre"/>
            </w:pPr>
            <w:sdt>
              <w:sdtPr>
                <w:id w:val="201009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E77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936A7" w14:paraId="79914311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2E2283B" w14:textId="77777777" w:rsidR="009417CC" w:rsidRPr="006936A7" w:rsidRDefault="00681E77" w:rsidP="0063259F">
            <w:pPr>
              <w:pStyle w:val="Table09Heading"/>
            </w:pPr>
            <w:r w:rsidRPr="006936A7"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92E3B25" w14:textId="77777777" w:rsidR="009417CC" w:rsidRPr="006936A7" w:rsidRDefault="00681E77" w:rsidP="00681E77">
            <w:pPr>
              <w:pStyle w:val="Table09text"/>
            </w:pPr>
            <w:r w:rsidRPr="006936A7">
              <w:t>Are all mounting bolts correctly tightened?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D9FE0DF" w14:textId="77777777" w:rsidR="009417CC" w:rsidRPr="006936A7" w:rsidRDefault="006C601F" w:rsidP="009417CC">
            <w:pPr>
              <w:pStyle w:val="Table09text-centre"/>
            </w:pPr>
            <w:sdt>
              <w:sdtPr>
                <w:id w:val="-18244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9828A1A" w14:textId="77777777" w:rsidR="009417CC" w:rsidRPr="006936A7" w:rsidRDefault="006C601F" w:rsidP="009417CC">
            <w:pPr>
              <w:pStyle w:val="Table09text-centre"/>
            </w:pPr>
            <w:sdt>
              <w:sdtPr>
                <w:id w:val="133603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FF8DF0A" w14:textId="77777777" w:rsidR="009417CC" w:rsidRPr="006936A7" w:rsidRDefault="006C601F" w:rsidP="009417CC">
            <w:pPr>
              <w:pStyle w:val="Table09text-centre"/>
            </w:pPr>
            <w:sdt>
              <w:sdtPr>
                <w:id w:val="17554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7CC" w:rsidRPr="006C601F" w14:paraId="5FFCE3AF" w14:textId="77777777" w:rsidTr="009417C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4C6EB78" w14:textId="04682A1E" w:rsidR="009417CC" w:rsidRPr="006C601F" w:rsidRDefault="00916FD7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Tilt tray and slide</w:t>
            </w:r>
            <w:r w:rsidR="009417CC" w:rsidRPr="006C601F">
              <w:rPr>
                <w:b/>
                <w:bCs/>
                <w:sz w:val="18"/>
                <w:szCs w:val="24"/>
              </w:rPr>
              <w:t xml:space="preserve"> </w:t>
            </w:r>
            <w:r w:rsidRPr="006C601F">
              <w:rPr>
                <w:b/>
                <w:bCs/>
                <w:sz w:val="18"/>
                <w:szCs w:val="24"/>
              </w:rPr>
              <w:t>compliance</w:t>
            </w:r>
            <w:r w:rsidR="009417CC" w:rsidRPr="006C601F">
              <w:rPr>
                <w:sz w:val="18"/>
                <w:szCs w:val="24"/>
              </w:rPr>
              <w:tab/>
            </w:r>
            <w:r w:rsidR="0063259F" w:rsidRPr="006C601F">
              <w:rPr>
                <w:sz w:val="18"/>
                <w:szCs w:val="24"/>
              </w:rPr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E444404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F23D19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1EB470" w14:textId="77777777" w:rsidR="009417CC" w:rsidRPr="006C601F" w:rsidRDefault="009417CC" w:rsidP="0063259F">
            <w:pPr>
              <w:pStyle w:val="Table10text"/>
              <w:rPr>
                <w:sz w:val="18"/>
                <w:szCs w:val="24"/>
              </w:rPr>
            </w:pPr>
          </w:p>
        </w:tc>
      </w:tr>
      <w:tr w:rsidR="009417CC" w:rsidRPr="006936A7" w14:paraId="084853AF" w14:textId="77777777" w:rsidTr="009417C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3B796DB" w14:textId="77777777" w:rsidR="009417CC" w:rsidRPr="006936A7" w:rsidRDefault="00681E77" w:rsidP="0063259F">
            <w:pPr>
              <w:pStyle w:val="Table09Heading"/>
            </w:pPr>
            <w:r w:rsidRPr="006936A7">
              <w:t>7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52300B6" w14:textId="77777777" w:rsidR="009417CC" w:rsidRPr="006936A7" w:rsidRDefault="00681E77" w:rsidP="009417CC">
            <w:pPr>
              <w:pStyle w:val="Table09text"/>
            </w:pPr>
            <w:r w:rsidRPr="006936A7">
              <w:t xml:space="preserve">Is the quality of </w:t>
            </w:r>
            <w:r w:rsidR="005E0802">
              <w:t xml:space="preserve">the </w:t>
            </w:r>
            <w:r w:rsidRPr="006936A7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ADF25F4" w14:textId="77777777" w:rsidR="009417CC" w:rsidRPr="006936A7" w:rsidRDefault="006C601F" w:rsidP="009417CC">
            <w:pPr>
              <w:pStyle w:val="Table09text-centre"/>
            </w:pPr>
            <w:sdt>
              <w:sdtPr>
                <w:id w:val="-15920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DBFC154" w14:textId="77777777" w:rsidR="009417CC" w:rsidRPr="006936A7" w:rsidRDefault="006C601F" w:rsidP="009417CC">
            <w:pPr>
              <w:pStyle w:val="Table09text-centre"/>
            </w:pPr>
            <w:sdt>
              <w:sdtPr>
                <w:id w:val="128060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0689C7E" w14:textId="77777777" w:rsidR="009417CC" w:rsidRPr="006936A7" w:rsidRDefault="009417CC" w:rsidP="009417CC">
            <w:pPr>
              <w:pStyle w:val="Table09text-centre"/>
            </w:pPr>
          </w:p>
        </w:tc>
      </w:tr>
      <w:tr w:rsidR="009417CC" w:rsidRPr="006936A7" w14:paraId="5C160D7E" w14:textId="77777777" w:rsidTr="009417CC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9BF261B" w14:textId="77777777" w:rsidR="009417CC" w:rsidRPr="006936A7" w:rsidRDefault="00681E77" w:rsidP="0063259F">
            <w:pPr>
              <w:pStyle w:val="Table09Heading"/>
            </w:pPr>
            <w:r w:rsidRPr="006936A7">
              <w:t>8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525C93B" w14:textId="6EE6759A" w:rsidR="009417CC" w:rsidRPr="006936A7" w:rsidRDefault="00681E77">
            <w:pPr>
              <w:pStyle w:val="Table09text"/>
            </w:pPr>
            <w:r w:rsidRPr="006936A7">
              <w:t xml:space="preserve">Does the </w:t>
            </w:r>
            <w:r w:rsidR="005E0802">
              <w:t>t</w:t>
            </w:r>
            <w:r w:rsidRPr="006936A7">
              <w:t xml:space="preserve">ilt </w:t>
            </w:r>
            <w:r w:rsidR="005E0802">
              <w:t>t</w:t>
            </w:r>
            <w:r w:rsidRPr="006936A7">
              <w:t xml:space="preserve">ray and </w:t>
            </w:r>
            <w:r w:rsidR="005E0802">
              <w:t>s</w:t>
            </w:r>
            <w:r w:rsidRPr="006936A7">
              <w:t xml:space="preserve">lide – </w:t>
            </w:r>
            <w:r w:rsidR="005E0802">
              <w:t>t</w:t>
            </w:r>
            <w:r w:rsidRPr="006936A7">
              <w:t xml:space="preserve">ray </w:t>
            </w:r>
            <w:r w:rsidR="005E0802">
              <w:t>t</w:t>
            </w:r>
            <w:r w:rsidRPr="006936A7">
              <w:t xml:space="preserve">ow </w:t>
            </w:r>
            <w:r w:rsidR="005E0802">
              <w:t>t</w:t>
            </w:r>
            <w:r w:rsidRPr="006936A7">
              <w:t xml:space="preserve">ruck meet the requirements of </w:t>
            </w:r>
            <w:r w:rsidR="00111375" w:rsidRPr="006936A7">
              <w:t>ADR 44/..,</w:t>
            </w:r>
            <w:r w:rsidRPr="006936A7">
              <w:t xml:space="preserve"> AS 5400, this </w:t>
            </w:r>
            <w:r w:rsidR="005E0802">
              <w:t>S</w:t>
            </w:r>
            <w:r w:rsidRPr="006936A7">
              <w:t>ection T</w:t>
            </w:r>
            <w:r w:rsidR="005E0802">
              <w:t xml:space="preserve"> —</w:t>
            </w:r>
            <w:r w:rsidRPr="006936A7">
              <w:t xml:space="preserve"> Tow </w:t>
            </w:r>
            <w:r w:rsidR="005E0802">
              <w:t>t</w:t>
            </w:r>
            <w:r w:rsidRPr="006936A7">
              <w:t xml:space="preserve">rucks and any other relevant sections of </w:t>
            </w:r>
            <w:r w:rsidR="005E0802">
              <w:t>VSB6</w:t>
            </w:r>
            <w:r w:rsidRPr="006936A7">
              <w:t xml:space="preserve"> for this class of tow truck?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5A593BB" w14:textId="77777777" w:rsidR="009417CC" w:rsidRPr="006936A7" w:rsidRDefault="006C601F" w:rsidP="009417CC">
            <w:pPr>
              <w:pStyle w:val="Table09text-centre"/>
            </w:pPr>
            <w:sdt>
              <w:sdtPr>
                <w:id w:val="-3827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C2148B9" w14:textId="77777777" w:rsidR="009417CC" w:rsidRPr="006936A7" w:rsidRDefault="006C601F" w:rsidP="009417CC">
            <w:pPr>
              <w:pStyle w:val="Table09text-centre"/>
            </w:pPr>
            <w:sdt>
              <w:sdtPr>
                <w:id w:val="56792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CC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3EFA83D" w14:textId="77777777" w:rsidR="009417CC" w:rsidRPr="006936A7" w:rsidRDefault="009417CC" w:rsidP="009417CC">
            <w:pPr>
              <w:pStyle w:val="Table09text-centre"/>
            </w:pPr>
          </w:p>
        </w:tc>
      </w:tr>
    </w:tbl>
    <w:p w14:paraId="551072BD" w14:textId="77777777" w:rsidR="007C3772" w:rsidRDefault="007C3772" w:rsidP="006C601F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7C3772" w:rsidRPr="006C601F" w14:paraId="40F4ADB1" w14:textId="77777777" w:rsidTr="00542260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0E9FF0" w14:textId="2E01F609" w:rsidR="007C3772" w:rsidRPr="006C601F" w:rsidRDefault="007C3772" w:rsidP="0063259F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6C601F">
              <w:rPr>
                <w:b/>
                <w:bCs/>
                <w:sz w:val="18"/>
                <w:szCs w:val="24"/>
              </w:rPr>
              <w:t>Modification</w:t>
            </w:r>
            <w:r w:rsidRPr="006C601F">
              <w:rPr>
                <w:sz w:val="18"/>
                <w:szCs w:val="24"/>
              </w:rPr>
              <w:tab/>
            </w:r>
            <w:r w:rsidR="0063259F" w:rsidRPr="006C601F">
              <w:rPr>
                <w:sz w:val="18"/>
                <w:szCs w:val="24"/>
              </w:rPr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31AADE1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8D559A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  <w:r w:rsidRPr="006C601F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619A5A7" w14:textId="77777777" w:rsidR="007C3772" w:rsidRPr="006C601F" w:rsidRDefault="007C3772" w:rsidP="0063259F">
            <w:pPr>
              <w:pStyle w:val="Table10text"/>
              <w:rPr>
                <w:sz w:val="18"/>
                <w:szCs w:val="24"/>
              </w:rPr>
            </w:pPr>
          </w:p>
        </w:tc>
      </w:tr>
      <w:tr w:rsidR="007C3772" w:rsidRPr="008F4C53" w14:paraId="73C106A3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5B84339" w14:textId="77777777" w:rsidR="007C3772" w:rsidRDefault="007C3772" w:rsidP="0063259F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8F78A52" w14:textId="059637C7" w:rsidR="007C3772" w:rsidRPr="006936A7" w:rsidRDefault="007C3772">
            <w:pPr>
              <w:pStyle w:val="Table09text"/>
            </w:pPr>
            <w:r w:rsidRPr="006936A7">
              <w:t xml:space="preserve">Does the </w:t>
            </w:r>
            <w:r w:rsidR="005E0802">
              <w:t>v</w:t>
            </w:r>
            <w:r w:rsidRPr="006936A7">
              <w:t xml:space="preserve">ehicle as a whole meet the requirements of ADR 44/.., AS 5400, this Section T </w:t>
            </w:r>
            <w:r w:rsidR="005E0802">
              <w:t>—</w:t>
            </w:r>
            <w:r w:rsidRPr="006936A7">
              <w:t xml:space="preserve"> Tow trucks and any other the relevant sections of </w:t>
            </w:r>
            <w:r w:rsidR="005E0802">
              <w:t>VSB6</w:t>
            </w:r>
            <w:r w:rsidRPr="006936A7">
              <w:t xml:space="preserve"> for this class of tow truck?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B823080" w14:textId="77777777" w:rsidR="007C3772" w:rsidRPr="006936A7" w:rsidRDefault="006C601F" w:rsidP="00542260">
            <w:pPr>
              <w:pStyle w:val="Table09text-centre"/>
            </w:pPr>
            <w:sdt>
              <w:sdtPr>
                <w:id w:val="-2646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C8B67A1" w14:textId="77777777" w:rsidR="007C3772" w:rsidRPr="006936A7" w:rsidRDefault="006C601F" w:rsidP="00542260">
            <w:pPr>
              <w:pStyle w:val="Table09text-centre"/>
            </w:pPr>
            <w:sdt>
              <w:sdtPr>
                <w:id w:val="25270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B13701E" w14:textId="77777777" w:rsidR="007C3772" w:rsidRPr="008F4C53" w:rsidRDefault="007C3772" w:rsidP="00542260">
            <w:pPr>
              <w:pStyle w:val="Table09text-centre"/>
            </w:pPr>
          </w:p>
        </w:tc>
      </w:tr>
      <w:tr w:rsidR="007C3772" w:rsidRPr="008F4C53" w14:paraId="0DF41D1F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F288FF4" w14:textId="77777777" w:rsidR="007C3772" w:rsidRPr="0098330D" w:rsidRDefault="007C3772" w:rsidP="0063259F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2275D7A" w14:textId="77777777" w:rsidR="007C3772" w:rsidRPr="006936A7" w:rsidRDefault="007C3772">
            <w:pPr>
              <w:pStyle w:val="Table09text"/>
            </w:pPr>
            <w:r w:rsidRPr="006936A7">
              <w:t xml:space="preserve">Have all of the modification details applicable to the modification been recorded in accordance with the record keeping requirements of </w:t>
            </w:r>
            <w:r w:rsidR="005E0802">
              <w:t>VSB6</w:t>
            </w:r>
            <w:r w:rsidRPr="006936A7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B3A095C" w14:textId="77777777" w:rsidR="007C3772" w:rsidRPr="006936A7" w:rsidRDefault="006C601F" w:rsidP="00542260">
            <w:pPr>
              <w:pStyle w:val="Table09text-centre"/>
            </w:pPr>
            <w:sdt>
              <w:sdtPr>
                <w:id w:val="19286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C85C173" w14:textId="77777777" w:rsidR="007C3772" w:rsidRPr="006936A7" w:rsidRDefault="006C601F" w:rsidP="00542260">
            <w:pPr>
              <w:pStyle w:val="Table09text-centre"/>
            </w:pPr>
            <w:sdt>
              <w:sdtPr>
                <w:id w:val="-82428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 w:rsidRPr="006936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25B2700" w14:textId="77777777" w:rsidR="007C3772" w:rsidRPr="008F4C53" w:rsidRDefault="007C3772" w:rsidP="00542260">
            <w:pPr>
              <w:pStyle w:val="Table09text-centre"/>
            </w:pPr>
          </w:p>
        </w:tc>
      </w:tr>
      <w:tr w:rsidR="007C3772" w:rsidRPr="008F4C53" w14:paraId="6A8F4327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90DD3E0" w14:textId="77777777" w:rsidR="007C3772" w:rsidRPr="0098330D" w:rsidRDefault="007C3772" w:rsidP="0063259F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2861942" w14:textId="77777777" w:rsidR="007C3772" w:rsidRPr="008F4C53" w:rsidRDefault="007C3772" w:rsidP="007C3772">
            <w:pPr>
              <w:pStyle w:val="Table09text"/>
            </w:pPr>
            <w:r>
              <w:t>Does this modification meet all the requirements of the manufacture</w:t>
            </w:r>
            <w:r w:rsidR="005E0802">
              <w:t>r’</w:t>
            </w:r>
            <w:r>
              <w:t>s guidelines</w:t>
            </w:r>
            <w:r w:rsidR="005E0802">
              <w:t xml:space="preserve"> </w:t>
            </w:r>
            <w:r>
              <w:t>/ Modification Code T1?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D83CD7E" w14:textId="77777777" w:rsidR="007C3772" w:rsidRDefault="006C601F" w:rsidP="0054226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46F56C8" w14:textId="77777777" w:rsidR="007C3772" w:rsidRDefault="006C601F" w:rsidP="0054226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E6101CE" w14:textId="77777777" w:rsidR="007C3772" w:rsidRPr="008F4C53" w:rsidRDefault="007C3772" w:rsidP="00542260">
            <w:pPr>
              <w:pStyle w:val="Table09text-centre"/>
            </w:pPr>
          </w:p>
        </w:tc>
      </w:tr>
      <w:tr w:rsidR="007C3772" w:rsidRPr="008F4C53" w14:paraId="5B49D9B5" w14:textId="77777777" w:rsidTr="0054226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510312C" w14:textId="77777777" w:rsidR="007C3772" w:rsidRPr="0098330D" w:rsidRDefault="007C3772" w:rsidP="0063259F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93B1E15" w14:textId="77777777" w:rsidR="007C3772" w:rsidRPr="008F4C53" w:rsidRDefault="007C3772" w:rsidP="00542260">
            <w:pPr>
              <w:pStyle w:val="Table09text"/>
            </w:pPr>
            <w:r w:rsidRPr="008F4C53">
              <w:t>Is the quality of 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BFDCED7" w14:textId="77777777" w:rsidR="007C3772" w:rsidRPr="008F4C53" w:rsidRDefault="006C601F" w:rsidP="0054226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2F4E553" w14:textId="77777777" w:rsidR="007C3772" w:rsidRPr="008F4C53" w:rsidRDefault="006C601F" w:rsidP="0054226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80E651C" w14:textId="77777777" w:rsidR="007C3772" w:rsidRPr="008F4C53" w:rsidRDefault="007C3772" w:rsidP="00542260">
            <w:pPr>
              <w:pStyle w:val="Table09text-centre"/>
            </w:pPr>
          </w:p>
        </w:tc>
      </w:tr>
      <w:tr w:rsidR="007C3772" w:rsidRPr="008F4C53" w14:paraId="4E7546AD" w14:textId="77777777" w:rsidTr="0054226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B31DC61" w14:textId="77777777" w:rsidR="007C3772" w:rsidRPr="0098330D" w:rsidRDefault="007C3772" w:rsidP="0063259F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2E05719" w14:textId="119DE578" w:rsidR="007C3772" w:rsidRPr="008F4C53" w:rsidRDefault="00151F97" w:rsidP="00F53208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37A1619" w14:textId="77777777" w:rsidR="007C3772" w:rsidRPr="008F4C53" w:rsidRDefault="006C601F" w:rsidP="0054226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DAEA9E2" w14:textId="77777777" w:rsidR="007C3772" w:rsidRPr="008F4C53" w:rsidRDefault="006C601F" w:rsidP="0054226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72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0B803C4" w14:textId="77777777" w:rsidR="007C3772" w:rsidRPr="008F4C53" w:rsidRDefault="007C3772" w:rsidP="00542260">
            <w:pPr>
              <w:pStyle w:val="Table09text-centre"/>
            </w:pPr>
          </w:p>
        </w:tc>
      </w:tr>
    </w:tbl>
    <w:p w14:paraId="042537D6" w14:textId="0C144998" w:rsidR="007C3772" w:rsidRPr="00266086" w:rsidRDefault="007C3772" w:rsidP="006C601F">
      <w:pPr>
        <w:pStyle w:val="Heading3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7C3772" w:rsidRPr="0021240F" w14:paraId="65CE3A78" w14:textId="77777777" w:rsidTr="006C601F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22DBD02E" w14:textId="77777777" w:rsidR="007C3772" w:rsidRPr="003C3A8D" w:rsidRDefault="007C3772" w:rsidP="00542260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5E0802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7C3772" w:rsidRPr="0021240F" w14:paraId="1F1BB3EC" w14:textId="77777777" w:rsidTr="0054226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3A5EB8E" w14:textId="77777777" w:rsidR="007C3772" w:rsidRDefault="007C3772" w:rsidP="0054226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F4A77E1" w14:textId="77777777" w:rsidR="007C3772" w:rsidRDefault="007C3772" w:rsidP="0054226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3F7133F" w14:textId="77777777" w:rsidR="007C3772" w:rsidRDefault="007C3772" w:rsidP="0054226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CA7DB58" w14:textId="77777777" w:rsidR="0063259F" w:rsidRDefault="0063259F" w:rsidP="0054226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3C71F7B" w14:textId="77777777" w:rsidR="006C601F" w:rsidRDefault="006C601F" w:rsidP="0054226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6E5F603" w14:textId="5E96A1B9" w:rsidR="006C601F" w:rsidRPr="008E0DF8" w:rsidRDefault="006C601F" w:rsidP="0054226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7C3772" w:rsidRPr="003C3A8D" w14:paraId="67D59148" w14:textId="77777777" w:rsidTr="0054226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4D22E9E" w14:textId="77777777" w:rsidR="007C3772" w:rsidRPr="003C3A8D" w:rsidRDefault="007C3772" w:rsidP="0063259F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E531AA0" w14:textId="77777777" w:rsidR="007C3772" w:rsidRPr="003C3A8D" w:rsidRDefault="007C3772" w:rsidP="0063259F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311A95" w14:textId="77777777" w:rsidR="007C3772" w:rsidRPr="003C3A8D" w:rsidRDefault="007C3772" w:rsidP="0063259F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5E0802">
              <w:t>n</w:t>
            </w:r>
            <w:r w:rsidRPr="003C3A8D">
              <w:t>o</w:t>
            </w:r>
            <w:r w:rsidR="005E0802">
              <w:t>.</w:t>
            </w:r>
            <w:r w:rsidRPr="003C3A8D">
              <w:t>:</w:t>
            </w:r>
          </w:p>
        </w:tc>
      </w:tr>
      <w:tr w:rsidR="007C3772" w:rsidRPr="00FA10A0" w14:paraId="00F3CBD9" w14:textId="77777777" w:rsidTr="0054226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733581E" w14:textId="77777777" w:rsidR="007C3772" w:rsidRPr="003B617E" w:rsidRDefault="007C3772" w:rsidP="00542260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7C82C05" w14:textId="77777777" w:rsidR="007C3772" w:rsidRPr="003B617E" w:rsidRDefault="007C3772" w:rsidP="00542260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54DB3B4" w14:textId="77777777" w:rsidR="007C3772" w:rsidRPr="003B617E" w:rsidRDefault="007C3772" w:rsidP="00542260">
            <w:pPr>
              <w:pStyle w:val="Table09text"/>
            </w:pPr>
          </w:p>
        </w:tc>
      </w:tr>
      <w:tr w:rsidR="007C3772" w:rsidRPr="003C3A8D" w14:paraId="74FF31DE" w14:textId="77777777" w:rsidTr="0054226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DFF3F0" w14:textId="77777777" w:rsidR="007C3772" w:rsidRPr="003C3A8D" w:rsidRDefault="007C3772" w:rsidP="0063259F">
            <w:pPr>
              <w:pStyle w:val="Table09Heading"/>
            </w:pPr>
            <w:r w:rsidRPr="003C3A8D">
              <w:t>Signed</w:t>
            </w:r>
            <w:r w:rsidR="005E0802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9E0931" w14:textId="77777777" w:rsidR="007C3772" w:rsidRPr="003C3A8D" w:rsidRDefault="007C3772" w:rsidP="0063259F">
            <w:pPr>
              <w:pStyle w:val="Table09Heading"/>
            </w:pPr>
            <w:r>
              <w:t xml:space="preserve">Modification </w:t>
            </w:r>
            <w:r w:rsidR="005E0802">
              <w:t>c</w:t>
            </w:r>
            <w:r>
              <w:t xml:space="preserve">ertificate </w:t>
            </w:r>
            <w:r w:rsidR="005E0802">
              <w:t>n</w:t>
            </w:r>
            <w:r>
              <w:t>o</w:t>
            </w:r>
            <w:r w:rsidR="005E0802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6D37B54" w14:textId="77777777" w:rsidR="007C3772" w:rsidRPr="003C3A8D" w:rsidRDefault="007C3772" w:rsidP="0063259F">
            <w:pPr>
              <w:pStyle w:val="Table09Heading"/>
            </w:pPr>
            <w:r w:rsidRPr="003C3A8D">
              <w:t xml:space="preserve">Modification </w:t>
            </w:r>
            <w:r w:rsidR="005E0802">
              <w:t>p</w:t>
            </w:r>
            <w:r w:rsidRPr="003C3A8D">
              <w:t xml:space="preserve">late </w:t>
            </w:r>
            <w:r w:rsidR="005E0802">
              <w:t>n</w:t>
            </w:r>
            <w:r w:rsidRPr="003C3A8D">
              <w:t>o</w:t>
            </w:r>
            <w:r w:rsidR="005E0802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A2EEB20" w14:textId="77777777" w:rsidR="007C3772" w:rsidRPr="003C3A8D" w:rsidRDefault="007C3772" w:rsidP="0063259F">
            <w:pPr>
              <w:pStyle w:val="Table09Heading"/>
            </w:pPr>
            <w:r w:rsidRPr="003C3A8D">
              <w:t>Date:</w:t>
            </w:r>
          </w:p>
        </w:tc>
      </w:tr>
      <w:tr w:rsidR="007C3772" w:rsidRPr="00FA10A0" w14:paraId="1FA06FF3" w14:textId="77777777" w:rsidTr="0054226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290C9A" w14:textId="77777777" w:rsidR="007C3772" w:rsidRDefault="007C3772" w:rsidP="00542260">
            <w:pPr>
              <w:pStyle w:val="Table09text"/>
            </w:pPr>
          </w:p>
          <w:p w14:paraId="2AD572FF" w14:textId="77777777" w:rsidR="007C3772" w:rsidRPr="003B617E" w:rsidRDefault="007C3772" w:rsidP="00542260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9A96EA3" w14:textId="77777777" w:rsidR="007C3772" w:rsidRPr="003B617E" w:rsidRDefault="007C3772" w:rsidP="0054226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406406D" w14:textId="77777777" w:rsidR="007C3772" w:rsidRPr="003B617E" w:rsidRDefault="007C3772" w:rsidP="0054226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E26DF1" w14:textId="77777777" w:rsidR="007C3772" w:rsidRPr="003B617E" w:rsidRDefault="007C3772" w:rsidP="00542260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68F375FF" w14:textId="77777777" w:rsidR="004320A1" w:rsidRPr="006936A7" w:rsidRDefault="004320A1" w:rsidP="00061242">
      <w:pPr>
        <w:ind w:left="709" w:right="931" w:hanging="709"/>
      </w:pPr>
    </w:p>
    <w:sectPr w:rsidR="004320A1" w:rsidRPr="006936A7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BB90" w14:textId="77777777" w:rsidR="00542260" w:rsidRDefault="00542260" w:rsidP="008057AB">
      <w:r>
        <w:separator/>
      </w:r>
    </w:p>
  </w:endnote>
  <w:endnote w:type="continuationSeparator" w:id="0">
    <w:p w14:paraId="30D8DE9C" w14:textId="77777777" w:rsidR="00542260" w:rsidRDefault="00542260" w:rsidP="008057AB">
      <w:r>
        <w:continuationSeparator/>
      </w:r>
    </w:p>
  </w:endnote>
  <w:endnote w:type="continuationNotice" w:id="1">
    <w:p w14:paraId="6EB602E8" w14:textId="77777777" w:rsidR="00542260" w:rsidRDefault="00542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42260" w14:paraId="175E30CF" w14:textId="77777777" w:rsidTr="00542260">
      <w:tc>
        <w:tcPr>
          <w:tcW w:w="3473" w:type="dxa"/>
          <w:shd w:val="clear" w:color="auto" w:fill="D9D9D9" w:themeFill="background1" w:themeFillShade="D9"/>
        </w:tcPr>
        <w:p w14:paraId="46836752" w14:textId="77777777" w:rsidR="00542260" w:rsidRPr="00542260" w:rsidRDefault="00542260">
          <w:pPr>
            <w:tabs>
              <w:tab w:val="right" w:pos="10206"/>
            </w:tabs>
            <w:rPr>
              <w:b/>
            </w:rPr>
          </w:pPr>
          <w:r w:rsidRPr="00542260">
            <w:rPr>
              <w:b/>
            </w:rPr>
            <w:t>Vehicle chassis no./VIN: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3A1F7F32" w14:textId="77777777" w:rsidR="00542260" w:rsidRPr="00542260" w:rsidRDefault="00542260" w:rsidP="00542260">
          <w:pPr>
            <w:tabs>
              <w:tab w:val="right" w:pos="10206"/>
            </w:tabs>
            <w:rPr>
              <w:b/>
            </w:rPr>
          </w:pPr>
          <w:r w:rsidRPr="00542260">
            <w:rPr>
              <w:b/>
            </w:rPr>
            <w:t>Date: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655F62CD" w14:textId="77777777" w:rsidR="00542260" w:rsidRPr="00542260" w:rsidRDefault="00542260" w:rsidP="00542260">
          <w:pPr>
            <w:tabs>
              <w:tab w:val="right" w:pos="10206"/>
            </w:tabs>
            <w:rPr>
              <w:b/>
            </w:rPr>
          </w:pPr>
          <w:r w:rsidRPr="00542260">
            <w:rPr>
              <w:b/>
            </w:rPr>
            <w:t>Signed:</w:t>
          </w:r>
        </w:p>
      </w:tc>
    </w:tr>
    <w:tr w:rsidR="00542260" w14:paraId="57BD2626" w14:textId="77777777" w:rsidTr="00542260">
      <w:tc>
        <w:tcPr>
          <w:tcW w:w="3473" w:type="dxa"/>
        </w:tcPr>
        <w:p w14:paraId="138342FA" w14:textId="77777777" w:rsidR="00542260" w:rsidRDefault="00542260" w:rsidP="00542260">
          <w:pPr>
            <w:tabs>
              <w:tab w:val="right" w:pos="10206"/>
            </w:tabs>
          </w:pPr>
        </w:p>
      </w:tc>
      <w:tc>
        <w:tcPr>
          <w:tcW w:w="3473" w:type="dxa"/>
        </w:tcPr>
        <w:p w14:paraId="2DAD3921" w14:textId="77777777" w:rsidR="00542260" w:rsidRDefault="00542260" w:rsidP="00542260">
          <w:pPr>
            <w:tabs>
              <w:tab w:val="right" w:pos="10206"/>
            </w:tabs>
          </w:pPr>
        </w:p>
      </w:tc>
      <w:tc>
        <w:tcPr>
          <w:tcW w:w="3474" w:type="dxa"/>
        </w:tcPr>
        <w:p w14:paraId="69756554" w14:textId="77777777" w:rsidR="00542260" w:rsidRDefault="00542260" w:rsidP="00542260">
          <w:pPr>
            <w:tabs>
              <w:tab w:val="right" w:pos="10206"/>
            </w:tabs>
          </w:pPr>
        </w:p>
      </w:tc>
    </w:tr>
  </w:tbl>
  <w:p w14:paraId="0E6D6975" w14:textId="3423FC27" w:rsidR="00542260" w:rsidRPr="00561F10" w:rsidRDefault="00542260">
    <w:pPr>
      <w:pStyle w:val="Footer"/>
      <w:tabs>
        <w:tab w:val="clear" w:pos="4513"/>
        <w:tab w:val="clear" w:pos="9026"/>
        <w:tab w:val="right" w:pos="10206"/>
      </w:tabs>
    </w:pPr>
    <w:r w:rsidRPr="00C81238">
      <w:t xml:space="preserve">Vehicle Standards Bulletin 6 </w:t>
    </w:r>
    <w:r>
      <w:t>—</w:t>
    </w:r>
    <w:r w:rsidRPr="00C81238">
      <w:t xml:space="preserve"> Version 3.</w:t>
    </w:r>
    <w:r w:rsidR="000A4091">
      <w:t>2</w:t>
    </w:r>
    <w:r>
      <w:br/>
    </w:r>
    <w:r w:rsidRPr="00BA396A">
      <w:rPr>
        <w:b/>
      </w:rPr>
      <w:t xml:space="preserve">Section </w:t>
    </w:r>
    <w:r>
      <w:rPr>
        <w:b/>
      </w:rPr>
      <w:t>T</w:t>
    </w:r>
    <w:r w:rsidRPr="00BA396A">
      <w:rPr>
        <w:b/>
      </w:rPr>
      <w:t xml:space="preserve"> </w:t>
    </w:r>
    <w:r>
      <w:rPr>
        <w:b/>
      </w:rPr>
      <w:t>—</w:t>
    </w:r>
    <w:r w:rsidRPr="00BA396A">
      <w:rPr>
        <w:b/>
      </w:rPr>
      <w:t xml:space="preserve"> </w:t>
    </w:r>
    <w:r>
      <w:rPr>
        <w:b/>
      </w:rPr>
      <w:t>Tow trucks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2045A">
      <w:rPr>
        <w:noProof/>
      </w:rPr>
      <w:t>1</w:t>
    </w:r>
    <w:r>
      <w:fldChar w:fldCharType="end"/>
    </w:r>
    <w:r>
      <w:t xml:space="preserve"> of </w:t>
    </w:r>
    <w:r w:rsidR="006C601F">
      <w:fldChar w:fldCharType="begin"/>
    </w:r>
    <w:r w:rsidR="006C601F">
      <w:instrText xml:space="preserve"> NUMPAGES   \* MERGEFORMAT </w:instrText>
    </w:r>
    <w:r w:rsidR="006C601F">
      <w:fldChar w:fldCharType="separate"/>
    </w:r>
    <w:r w:rsidR="0022045A">
      <w:rPr>
        <w:noProof/>
      </w:rPr>
      <w:t>3</w:t>
    </w:r>
    <w:r w:rsidR="006C60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258F" w14:textId="77777777" w:rsidR="00542260" w:rsidRDefault="00542260" w:rsidP="008057AB">
      <w:r>
        <w:separator/>
      </w:r>
    </w:p>
  </w:footnote>
  <w:footnote w:type="continuationSeparator" w:id="0">
    <w:p w14:paraId="3DAD5F35" w14:textId="77777777" w:rsidR="00542260" w:rsidRDefault="00542260" w:rsidP="008057AB">
      <w:r>
        <w:continuationSeparator/>
      </w:r>
    </w:p>
  </w:footnote>
  <w:footnote w:type="continuationNotice" w:id="1">
    <w:p w14:paraId="53C3AEBF" w14:textId="77777777" w:rsidR="00542260" w:rsidRDefault="00542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629A" w14:textId="4470E66E" w:rsidR="00542260" w:rsidRDefault="00542260" w:rsidP="0063259F">
    <w:pPr>
      <w:pStyle w:val="Heading1"/>
      <w:spacing w:after="0"/>
    </w:pPr>
    <w:bookmarkStart w:id="0" w:name="_Toc451414568"/>
    <w:r>
      <w:t>T</w:t>
    </w:r>
    <w:r w:rsidRPr="00150C4D">
      <w:t xml:space="preserve">1 Checklist </w:t>
    </w:r>
    <w:r>
      <w:t>—</w:t>
    </w:r>
    <w:r w:rsidRPr="00150C4D">
      <w:t xml:space="preserve"> </w:t>
    </w:r>
    <w:bookmarkEnd w:id="0"/>
    <w:r>
      <w:t>Construction of t</w:t>
    </w:r>
    <w:r w:rsidRPr="00FF22EA">
      <w:t xml:space="preserve">ow </w:t>
    </w:r>
    <w:r>
      <w:t>t</w:t>
    </w:r>
    <w:r w:rsidRPr="00FF22EA">
      <w:t xml:space="preserve">rucks </w:t>
    </w:r>
  </w:p>
  <w:p w14:paraId="3B129B76" w14:textId="77777777" w:rsidR="0063259F" w:rsidRPr="0063259F" w:rsidRDefault="0063259F" w:rsidP="0063259F">
    <w:pPr>
      <w:pStyle w:val="Table11Heading"/>
      <w:rPr>
        <w:sz w:val="18"/>
        <w:szCs w:val="16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53E2DB6A" wp14:editId="41085610">
              <wp:extent cx="6479540" cy="196484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85B75" w14:textId="77777777" w:rsidR="0063259F" w:rsidRPr="008F55E7" w:rsidRDefault="0063259F" w:rsidP="0063259F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authorised vehicle examiners (AVEs) </w:t>
                          </w:r>
                          <w:r>
                            <w:t xml:space="preserve">to assess and certify </w:t>
                          </w:r>
                          <w:r w:rsidRPr="00D357D1">
                            <w:t xml:space="preserve">construction </w:t>
                          </w:r>
                          <w:r>
                            <w:t>of a tow truck.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3E2DB6A" id="Text Box 11" o:spid="_x0000_s1026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00D85B75" w14:textId="77777777" w:rsidR="0063259F" w:rsidRPr="008F55E7" w:rsidRDefault="0063259F" w:rsidP="0063259F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authorised vehicle examiners (AVEs) </w:t>
                    </w:r>
                    <w:r>
                      <w:t xml:space="preserve">to assess and certify </w:t>
                    </w:r>
                    <w:r w:rsidRPr="00D357D1">
                      <w:t xml:space="preserve">construction </w:t>
                    </w:r>
                    <w:r>
                      <w:t>of a tow truck.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860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B70"/>
    <w:rsid w:val="00052DA9"/>
    <w:rsid w:val="00053963"/>
    <w:rsid w:val="00055797"/>
    <w:rsid w:val="00060906"/>
    <w:rsid w:val="00060E66"/>
    <w:rsid w:val="000611AA"/>
    <w:rsid w:val="00061242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5E93"/>
    <w:rsid w:val="000968EE"/>
    <w:rsid w:val="000A0208"/>
    <w:rsid w:val="000A03EC"/>
    <w:rsid w:val="000A1C47"/>
    <w:rsid w:val="000A3881"/>
    <w:rsid w:val="000A409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1375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34B8"/>
    <w:rsid w:val="0014448F"/>
    <w:rsid w:val="00144729"/>
    <w:rsid w:val="00144BC3"/>
    <w:rsid w:val="00150C4D"/>
    <w:rsid w:val="00151C2D"/>
    <w:rsid w:val="00151F97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1DE8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1DC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045A"/>
    <w:rsid w:val="0022453C"/>
    <w:rsid w:val="00225611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D7F30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5BB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778E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445A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070"/>
    <w:rsid w:val="00425D7A"/>
    <w:rsid w:val="004320A1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6533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2F52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319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0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97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0802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259F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1E77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36A7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357F"/>
    <w:rsid w:val="006B4CF8"/>
    <w:rsid w:val="006B5C0C"/>
    <w:rsid w:val="006C29E6"/>
    <w:rsid w:val="006C601F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3772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0972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6FD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7CC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071E6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305F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67B3E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1B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223A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4A0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87D71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1828"/>
    <w:rsid w:val="00F52003"/>
    <w:rsid w:val="00F53208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2270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008D15"/>
  <w15:docId w15:val="{8FF0C72E-59DF-4619-8C7C-1628C0C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6C601F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63259F"/>
    <w:pPr>
      <w:spacing w:before="0"/>
    </w:pPr>
    <w:rPr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6C601F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3259F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customStyle="1" w:styleId="Default">
    <w:name w:val="Default"/>
    <w:rsid w:val="004320A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A3CBC34-296B-487A-8E3D-92D2C03BD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6BDBF-00EC-4D98-9640-C4FFBA8C4A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 Checklist - Construction of tow trucks</dc:title>
  <dc:creator>National Heavy Vehicle Regulator (NHVR)</dc:creator>
  <cp:lastModifiedBy>Rachel Nash</cp:lastModifiedBy>
  <cp:revision>8</cp:revision>
  <cp:lastPrinted>2017-05-22T03:09:00Z</cp:lastPrinted>
  <dcterms:created xsi:type="dcterms:W3CDTF">2017-07-17T02:49:00Z</dcterms:created>
  <dcterms:modified xsi:type="dcterms:W3CDTF">2022-10-26T05:28:00Z</dcterms:modified>
</cp:coreProperties>
</file>