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ECB19" w14:textId="77777777" w:rsidR="00581B1B" w:rsidRPr="00F11DB4" w:rsidRDefault="00581B1B" w:rsidP="00581B1B">
      <w:pPr>
        <w:pStyle w:val="Table08text"/>
        <w:rPr>
          <w:sz w:val="2"/>
          <w:lang w:val="en-GB"/>
        </w:rPr>
      </w:pPr>
    </w:p>
    <w:tbl>
      <w:tblPr>
        <w:tblStyle w:val="TableGrid"/>
        <w:tblW w:w="4985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1"/>
        <w:gridCol w:w="3692"/>
        <w:gridCol w:w="13"/>
        <w:gridCol w:w="3495"/>
        <w:gridCol w:w="29"/>
      </w:tblGrid>
      <w:tr w:rsidR="00581B1B" w14:paraId="3CBCEAEE" w14:textId="77777777" w:rsidTr="006240E6">
        <w:trPr>
          <w:gridAfter w:val="1"/>
          <w:wAfter w:w="28" w:type="dxa"/>
          <w:jc w:val="right"/>
        </w:trPr>
        <w:tc>
          <w:tcPr>
            <w:tcW w:w="6730" w:type="dxa"/>
            <w:gridSpan w:val="2"/>
            <w:vMerge w:val="restart"/>
            <w:tcBorders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C12281F" w14:textId="6675AE88" w:rsidR="00581B1B" w:rsidRPr="0065085F" w:rsidRDefault="00877032" w:rsidP="00877032">
            <w:pPr>
              <w:pStyle w:val="Heading2"/>
            </w:pPr>
            <w:r w:rsidRPr="002B3389">
              <w:t>Vehicle and modifier details</w:t>
            </w:r>
          </w:p>
        </w:tc>
        <w:tc>
          <w:tcPr>
            <w:tcW w:w="3420" w:type="dxa"/>
            <w:gridSpan w:val="2"/>
            <w:tcBorders>
              <w:top w:val="single" w:sz="4" w:space="0" w:color="4DAED0"/>
              <w:left w:val="single" w:sz="4" w:space="0" w:color="4DAED0"/>
              <w:right w:val="single" w:sz="4" w:space="0" w:color="4DAED0"/>
            </w:tcBorders>
            <w:shd w:val="clear" w:color="auto" w:fill="D9D9D9" w:themeFill="background1" w:themeFillShade="D9"/>
          </w:tcPr>
          <w:p w14:paraId="2F99DCEB" w14:textId="77777777" w:rsidR="00581B1B" w:rsidRPr="00C3570E" w:rsidRDefault="00581B1B" w:rsidP="006240E6">
            <w:pPr>
              <w:pStyle w:val="Table09Heading"/>
            </w:pPr>
            <w:r w:rsidRPr="008F12C5">
              <w:t xml:space="preserve">Report </w:t>
            </w:r>
            <w:r>
              <w:t>n</w:t>
            </w:r>
            <w:r w:rsidRPr="008F12C5">
              <w:t>o.</w:t>
            </w:r>
            <w:r>
              <w:t>:</w:t>
            </w:r>
          </w:p>
        </w:tc>
      </w:tr>
      <w:tr w:rsidR="00581B1B" w:rsidRPr="00153988" w14:paraId="4275EC2E" w14:textId="77777777" w:rsidTr="006240E6">
        <w:trPr>
          <w:gridAfter w:val="1"/>
          <w:wAfter w:w="28" w:type="dxa"/>
          <w:trHeight w:val="340"/>
          <w:jc w:val="right"/>
        </w:trPr>
        <w:tc>
          <w:tcPr>
            <w:tcW w:w="6730" w:type="dxa"/>
            <w:gridSpan w:val="2"/>
            <w:vMerge/>
            <w:tcBorders>
              <w:bottom w:val="single" w:sz="4" w:space="0" w:color="4DAED0"/>
              <w:right w:val="single" w:sz="4" w:space="0" w:color="4DAED0"/>
            </w:tcBorders>
          </w:tcPr>
          <w:p w14:paraId="368D71D8" w14:textId="77777777" w:rsidR="00581B1B" w:rsidRPr="00C3570E" w:rsidRDefault="00581B1B" w:rsidP="00317C62">
            <w:pPr>
              <w:pStyle w:val="Heading3"/>
              <w:outlineLvl w:val="2"/>
            </w:pPr>
          </w:p>
        </w:tc>
        <w:tc>
          <w:tcPr>
            <w:tcW w:w="3420" w:type="dxa"/>
            <w:gridSpan w:val="2"/>
            <w:tcBorders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B554CF3" w14:textId="77777777" w:rsidR="00581B1B" w:rsidRPr="00153988" w:rsidRDefault="00581B1B" w:rsidP="006240E6">
            <w:pPr>
              <w:pStyle w:val="Table09text"/>
            </w:pPr>
          </w:p>
        </w:tc>
      </w:tr>
      <w:tr w:rsidR="00581B1B" w14:paraId="5DA3CB99" w14:textId="77777777" w:rsidTr="006240E6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31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40F27BC0" w14:textId="77777777" w:rsidR="00581B1B" w:rsidRPr="0011768F" w:rsidRDefault="00581B1B" w:rsidP="006240E6">
            <w:pPr>
              <w:pStyle w:val="Table09Heading"/>
            </w:pPr>
            <w:r w:rsidRPr="0011768F">
              <w:t>Vehicle make</w:t>
            </w:r>
            <w:r>
              <w:t>:</w:t>
            </w:r>
          </w:p>
        </w:tc>
        <w:tc>
          <w:tcPr>
            <w:tcW w:w="3612" w:type="dxa"/>
            <w:gridSpan w:val="2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18242D4" w14:textId="77777777" w:rsidR="00581B1B" w:rsidRPr="0011768F" w:rsidRDefault="00581B1B" w:rsidP="006240E6">
            <w:pPr>
              <w:pStyle w:val="Table09Heading"/>
            </w:pPr>
            <w:r w:rsidRPr="0011768F">
              <w:t>Vehicle model</w:t>
            </w:r>
            <w:r>
              <w:t>:</w:t>
            </w:r>
          </w:p>
        </w:tc>
        <w:tc>
          <w:tcPr>
            <w:tcW w:w="3435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D4A7CD4" w14:textId="77777777" w:rsidR="00581B1B" w:rsidRPr="00C3570E" w:rsidRDefault="00581B1B" w:rsidP="006240E6">
            <w:pPr>
              <w:pStyle w:val="Table09Heading"/>
            </w:pPr>
            <w:r>
              <w:rPr>
                <w:color w:val="000000"/>
              </w:rPr>
              <w:t>Month and y</w:t>
            </w:r>
            <w:r w:rsidRPr="002E6897">
              <w:rPr>
                <w:color w:val="000000"/>
              </w:rPr>
              <w:t xml:space="preserve">ear of </w:t>
            </w:r>
            <w:r>
              <w:rPr>
                <w:color w:val="000000"/>
              </w:rPr>
              <w:t>m</w:t>
            </w:r>
            <w:r w:rsidRPr="002E6897">
              <w:rPr>
                <w:color w:val="000000"/>
              </w:rPr>
              <w:t>anufacture:</w:t>
            </w:r>
          </w:p>
        </w:tc>
      </w:tr>
      <w:tr w:rsidR="00581B1B" w:rsidRPr="003B617E" w14:paraId="0E264C7D" w14:textId="77777777" w:rsidTr="006240E6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trHeight w:val="340"/>
          <w:jc w:val="center"/>
        </w:trPr>
        <w:tc>
          <w:tcPr>
            <w:tcW w:w="3131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6FC68CB6" w14:textId="77777777" w:rsidR="00581B1B" w:rsidRPr="003B617E" w:rsidRDefault="00581B1B" w:rsidP="006240E6">
            <w:pPr>
              <w:pStyle w:val="Table09text"/>
            </w:pPr>
          </w:p>
        </w:tc>
        <w:tc>
          <w:tcPr>
            <w:tcW w:w="3612" w:type="dxa"/>
            <w:gridSpan w:val="2"/>
            <w:tcBorders>
              <w:top w:val="nil"/>
              <w:bottom w:val="single" w:sz="4" w:space="0" w:color="4DAED0"/>
            </w:tcBorders>
          </w:tcPr>
          <w:p w14:paraId="2F11240B" w14:textId="77777777" w:rsidR="00581B1B" w:rsidRPr="003B617E" w:rsidRDefault="00581B1B" w:rsidP="006240E6">
            <w:pPr>
              <w:pStyle w:val="Table09text"/>
            </w:pPr>
          </w:p>
        </w:tc>
        <w:tc>
          <w:tcPr>
            <w:tcW w:w="3435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FA092A3" w14:textId="77777777" w:rsidR="00581B1B" w:rsidRPr="003B617E" w:rsidRDefault="00581B1B" w:rsidP="006240E6">
            <w:pPr>
              <w:pStyle w:val="Table09text"/>
            </w:pPr>
          </w:p>
        </w:tc>
      </w:tr>
      <w:tr w:rsidR="00581B1B" w14:paraId="7CA5CB9E" w14:textId="77777777" w:rsidTr="006240E6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jc w:val="center"/>
        </w:trPr>
        <w:tc>
          <w:tcPr>
            <w:tcW w:w="3131" w:type="dxa"/>
            <w:tcBorders>
              <w:top w:val="single" w:sz="4" w:space="0" w:color="4DAED0"/>
              <w:left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6E50FFA5" w14:textId="77777777" w:rsidR="00581B1B" w:rsidRPr="00DF46CF" w:rsidRDefault="00581B1B" w:rsidP="006240E6">
            <w:pPr>
              <w:pStyle w:val="Table09Heading"/>
            </w:pPr>
            <w:r>
              <w:t>VIN (if applicable):</w:t>
            </w:r>
          </w:p>
        </w:tc>
        <w:tc>
          <w:tcPr>
            <w:tcW w:w="3612" w:type="dxa"/>
            <w:gridSpan w:val="2"/>
            <w:tcBorders>
              <w:top w:val="single" w:sz="4" w:space="0" w:color="4DAED0"/>
              <w:bottom w:val="nil"/>
            </w:tcBorders>
            <w:shd w:val="clear" w:color="auto" w:fill="D9D9D9" w:themeFill="background1" w:themeFillShade="D9"/>
          </w:tcPr>
          <w:p w14:paraId="346C4B89" w14:textId="77777777" w:rsidR="00581B1B" w:rsidRPr="00DF46CF" w:rsidRDefault="00581B1B" w:rsidP="006240E6">
            <w:pPr>
              <w:pStyle w:val="Table09Heading"/>
            </w:pPr>
            <w:r>
              <w:t>Vehicle chassis no. (if applicable):</w:t>
            </w:r>
          </w:p>
        </w:tc>
        <w:tc>
          <w:tcPr>
            <w:tcW w:w="3435" w:type="dxa"/>
            <w:gridSpan w:val="2"/>
            <w:tcBorders>
              <w:top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399AA481" w14:textId="77777777" w:rsidR="00581B1B" w:rsidRPr="00C3570E" w:rsidRDefault="00581B1B" w:rsidP="006240E6">
            <w:pPr>
              <w:pStyle w:val="Table09Heading"/>
            </w:pPr>
            <w:r>
              <w:t>Vehicle modifier (company name):</w:t>
            </w:r>
          </w:p>
        </w:tc>
      </w:tr>
      <w:tr w:rsidR="00581B1B" w:rsidRPr="003B617E" w14:paraId="288C1653" w14:textId="77777777" w:rsidTr="006240E6">
        <w:tblPrEx>
          <w:jc w:val="center"/>
          <w:tblBorders>
            <w:top w:val="single" w:sz="4" w:space="0" w:color="95D0E3"/>
            <w:left w:val="single" w:sz="4" w:space="0" w:color="95D0E3"/>
            <w:bottom w:val="single" w:sz="4" w:space="0" w:color="95D0E3"/>
            <w:right w:val="single" w:sz="4" w:space="0" w:color="95D0E3"/>
            <w:insideH w:val="single" w:sz="4" w:space="0" w:color="95D0E3"/>
            <w:insideV w:val="single" w:sz="4" w:space="0" w:color="95D0E3"/>
          </w:tblBorders>
          <w:tblCellMar>
            <w:left w:w="28" w:type="dxa"/>
            <w:right w:w="28" w:type="dxa"/>
          </w:tblCellMar>
        </w:tblPrEx>
        <w:trPr>
          <w:trHeight w:val="340"/>
          <w:jc w:val="center"/>
        </w:trPr>
        <w:tc>
          <w:tcPr>
            <w:tcW w:w="3131" w:type="dxa"/>
            <w:tcBorders>
              <w:top w:val="nil"/>
              <w:left w:val="single" w:sz="4" w:space="0" w:color="4DAED0"/>
              <w:bottom w:val="single" w:sz="4" w:space="0" w:color="4DAED0"/>
            </w:tcBorders>
          </w:tcPr>
          <w:p w14:paraId="7F8155AB" w14:textId="77777777" w:rsidR="00581B1B" w:rsidRPr="003B617E" w:rsidRDefault="00581B1B" w:rsidP="006240E6">
            <w:pPr>
              <w:pStyle w:val="Table09text"/>
            </w:pPr>
          </w:p>
        </w:tc>
        <w:tc>
          <w:tcPr>
            <w:tcW w:w="3612" w:type="dxa"/>
            <w:gridSpan w:val="2"/>
            <w:tcBorders>
              <w:top w:val="nil"/>
              <w:bottom w:val="single" w:sz="4" w:space="0" w:color="4DAED0"/>
            </w:tcBorders>
          </w:tcPr>
          <w:p w14:paraId="1FC08945" w14:textId="77777777" w:rsidR="00581B1B" w:rsidRPr="003B617E" w:rsidRDefault="00581B1B" w:rsidP="006240E6">
            <w:pPr>
              <w:pStyle w:val="Table09text"/>
            </w:pPr>
          </w:p>
        </w:tc>
        <w:tc>
          <w:tcPr>
            <w:tcW w:w="3435" w:type="dxa"/>
            <w:gridSpan w:val="2"/>
            <w:tcBorders>
              <w:top w:val="nil"/>
              <w:bottom w:val="single" w:sz="4" w:space="0" w:color="4DAED0"/>
              <w:right w:val="single" w:sz="4" w:space="0" w:color="4DAED0"/>
            </w:tcBorders>
          </w:tcPr>
          <w:p w14:paraId="385ED131" w14:textId="77777777" w:rsidR="00581B1B" w:rsidRPr="003B617E" w:rsidRDefault="00581B1B" w:rsidP="006240E6">
            <w:pPr>
              <w:pStyle w:val="Table09text"/>
            </w:pPr>
          </w:p>
        </w:tc>
      </w:tr>
    </w:tbl>
    <w:p w14:paraId="2141399B" w14:textId="77777777" w:rsidR="00581B1B" w:rsidRDefault="00581B1B" w:rsidP="00877032">
      <w:pPr>
        <w:pStyle w:val="Heading2"/>
        <w:spacing w:before="240" w:after="120"/>
      </w:pPr>
      <w:r w:rsidRPr="000738CA">
        <w:t xml:space="preserve">Enter </w:t>
      </w:r>
      <w:r w:rsidRPr="00981180">
        <w:t>details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none" w:sz="0" w:space="0" w:color="auto"/>
          <w:bottom w:val="single" w:sz="4" w:space="0" w:color="95D0E3"/>
          <w:right w:val="none" w:sz="0" w:space="0" w:color="auto"/>
          <w:insideH w:val="single" w:sz="4" w:space="0" w:color="95D0E3"/>
          <w:insideV w:val="single" w:sz="4" w:space="0" w:color="95D0E3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0"/>
        <w:gridCol w:w="3489"/>
        <w:gridCol w:w="1599"/>
        <w:gridCol w:w="291"/>
        <w:gridCol w:w="4823"/>
      </w:tblGrid>
      <w:tr w:rsidR="00581B1B" w:rsidRPr="003D1334" w14:paraId="60B5C037" w14:textId="77777777" w:rsidTr="00877032">
        <w:trPr>
          <w:trHeight w:val="535"/>
          <w:jc w:val="center"/>
        </w:trPr>
        <w:tc>
          <w:tcPr>
            <w:tcW w:w="320" w:type="dxa"/>
            <w:tcBorders>
              <w:top w:val="single" w:sz="4" w:space="0" w:color="4DAED0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E4BC5C6" w14:textId="77777777" w:rsidR="00581B1B" w:rsidRPr="00C26082" w:rsidRDefault="00581B1B" w:rsidP="006240E6">
            <w:pPr>
              <w:pStyle w:val="Table09Heading"/>
              <w:jc w:val="center"/>
            </w:pPr>
            <w:r>
              <w:t>1</w:t>
            </w:r>
          </w:p>
        </w:tc>
        <w:tc>
          <w:tcPr>
            <w:tcW w:w="3489" w:type="dxa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vAlign w:val="center"/>
          </w:tcPr>
          <w:p w14:paraId="1BEF2E4C" w14:textId="77777777" w:rsidR="00581B1B" w:rsidRPr="00C26082" w:rsidRDefault="00581B1B" w:rsidP="006240E6">
            <w:pPr>
              <w:pStyle w:val="Table09text"/>
            </w:pPr>
            <w:r w:rsidRPr="00C26082">
              <w:t>Describe the nature of the braking system e.g. S/Cam Wedge:</w:t>
            </w:r>
          </w:p>
        </w:tc>
        <w:tc>
          <w:tcPr>
            <w:tcW w:w="6713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41CFECA1" w14:textId="77777777" w:rsidR="00581B1B" w:rsidRPr="00153988" w:rsidRDefault="00581B1B" w:rsidP="006240E6">
            <w:pPr>
              <w:pStyle w:val="Table09text"/>
            </w:pPr>
          </w:p>
        </w:tc>
      </w:tr>
      <w:tr w:rsidR="00581B1B" w:rsidRPr="003D1334" w14:paraId="707901FB" w14:textId="77777777" w:rsidTr="00877032">
        <w:trPr>
          <w:trHeight w:val="686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9BF51E" w14:textId="77777777" w:rsidR="00581B1B" w:rsidRPr="00C26082" w:rsidRDefault="00581B1B" w:rsidP="006240E6">
            <w:pPr>
              <w:pStyle w:val="Table09Heading"/>
              <w:jc w:val="center"/>
            </w:pPr>
            <w:r>
              <w:t>2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4DAED0"/>
            </w:tcBorders>
            <w:vAlign w:val="center"/>
          </w:tcPr>
          <w:p w14:paraId="75175264" w14:textId="77777777" w:rsidR="00581B1B" w:rsidRPr="00C26082" w:rsidRDefault="00581B1B" w:rsidP="006240E6">
            <w:pPr>
              <w:pStyle w:val="Table09text"/>
            </w:pPr>
            <w:r w:rsidRPr="00C26082">
              <w:t>Describe the secondary brake system:</w:t>
            </w:r>
          </w:p>
        </w:tc>
        <w:tc>
          <w:tcPr>
            <w:tcW w:w="6713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1AC0C602" w14:textId="77777777" w:rsidR="00581B1B" w:rsidRPr="00153988" w:rsidRDefault="00581B1B" w:rsidP="006240E6">
            <w:pPr>
              <w:pStyle w:val="Table09text"/>
            </w:pPr>
          </w:p>
        </w:tc>
      </w:tr>
      <w:tr w:rsidR="00581B1B" w:rsidRPr="003D1334" w14:paraId="0DD38039" w14:textId="77777777" w:rsidTr="00877032">
        <w:trPr>
          <w:trHeight w:val="568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D4DF06B" w14:textId="77777777" w:rsidR="00581B1B" w:rsidRPr="00C26082" w:rsidRDefault="00581B1B" w:rsidP="006240E6">
            <w:pPr>
              <w:pStyle w:val="Table09Heading"/>
              <w:jc w:val="center"/>
            </w:pPr>
            <w:r>
              <w:t>3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4DAED0"/>
            </w:tcBorders>
            <w:vAlign w:val="center"/>
          </w:tcPr>
          <w:p w14:paraId="620D2AFC" w14:textId="77777777" w:rsidR="00581B1B" w:rsidRPr="00C26082" w:rsidRDefault="00581B1B" w:rsidP="006240E6">
            <w:pPr>
              <w:pStyle w:val="Table09text"/>
            </w:pPr>
            <w:r w:rsidRPr="00824350">
              <w:t>Describe stored energy warning devices fitted</w:t>
            </w:r>
            <w:r>
              <w:t xml:space="preserve"> —</w:t>
            </w:r>
            <w:r w:rsidRPr="00824350">
              <w:t xml:space="preserve"> </w:t>
            </w:r>
            <w:r>
              <w:t>l</w:t>
            </w:r>
            <w:r w:rsidRPr="00824350">
              <w:t>ight/</w:t>
            </w:r>
            <w:r>
              <w:t>b</w:t>
            </w:r>
            <w:r w:rsidRPr="00824350">
              <w:t>uzzer/</w:t>
            </w:r>
            <w:r>
              <w:t>g</w:t>
            </w:r>
            <w:r w:rsidRPr="00824350">
              <w:t>auge</w:t>
            </w:r>
            <w:r w:rsidRPr="00C26082">
              <w:t>:</w:t>
            </w:r>
          </w:p>
        </w:tc>
        <w:tc>
          <w:tcPr>
            <w:tcW w:w="6713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E36F7F7" w14:textId="77777777" w:rsidR="00581B1B" w:rsidRPr="00153988" w:rsidRDefault="00581B1B" w:rsidP="006240E6">
            <w:pPr>
              <w:pStyle w:val="Table09text"/>
            </w:pPr>
          </w:p>
        </w:tc>
      </w:tr>
      <w:tr w:rsidR="00581B1B" w:rsidRPr="00824350" w14:paraId="2D8530F9" w14:textId="77777777" w:rsidTr="00877032">
        <w:trPr>
          <w:trHeight w:val="561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5EAB4BF" w14:textId="77777777" w:rsidR="00581B1B" w:rsidRPr="00824350" w:rsidRDefault="00581B1B" w:rsidP="006240E6">
            <w:pPr>
              <w:pStyle w:val="Table09Heading"/>
              <w:jc w:val="center"/>
            </w:pPr>
            <w:r w:rsidRPr="00824350">
              <w:t>4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4DAED0"/>
            </w:tcBorders>
            <w:vAlign w:val="center"/>
          </w:tcPr>
          <w:p w14:paraId="1824B30B" w14:textId="77777777" w:rsidR="00581B1B" w:rsidRPr="00824350" w:rsidRDefault="00581B1B" w:rsidP="006240E6">
            <w:pPr>
              <w:pStyle w:val="Table09text"/>
            </w:pPr>
            <w:r w:rsidRPr="00824350">
              <w:t>Describe the parking brake system:</w:t>
            </w:r>
          </w:p>
        </w:tc>
        <w:tc>
          <w:tcPr>
            <w:tcW w:w="6713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2F5748D" w14:textId="77777777" w:rsidR="00581B1B" w:rsidRPr="00824350" w:rsidRDefault="00581B1B" w:rsidP="006240E6">
            <w:pPr>
              <w:pStyle w:val="Table09text"/>
            </w:pPr>
          </w:p>
        </w:tc>
      </w:tr>
      <w:tr w:rsidR="00581B1B" w:rsidRPr="00824350" w14:paraId="73AB2BF3" w14:textId="77777777" w:rsidTr="00877032">
        <w:trPr>
          <w:trHeight w:val="714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B47B93" w14:textId="77777777" w:rsidR="00581B1B" w:rsidRPr="00824350" w:rsidRDefault="00581B1B" w:rsidP="006240E6">
            <w:pPr>
              <w:pStyle w:val="Table09Heading"/>
              <w:jc w:val="center"/>
            </w:pPr>
            <w:r w:rsidRPr="00824350">
              <w:t>5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4DAED0"/>
            </w:tcBorders>
            <w:vAlign w:val="center"/>
          </w:tcPr>
          <w:p w14:paraId="4BF59C4E" w14:textId="77777777" w:rsidR="00581B1B" w:rsidRPr="00824350" w:rsidRDefault="00581B1B" w:rsidP="006240E6">
            <w:pPr>
              <w:pStyle w:val="Table09text"/>
            </w:pPr>
            <w:r w:rsidRPr="00824350">
              <w:t>Describe how, if different from original, brakes are to be actuated on additional axles:</w:t>
            </w:r>
          </w:p>
        </w:tc>
        <w:tc>
          <w:tcPr>
            <w:tcW w:w="6713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287A3760" w14:textId="77777777" w:rsidR="00581B1B" w:rsidRPr="00824350" w:rsidRDefault="00581B1B" w:rsidP="006240E6">
            <w:pPr>
              <w:pStyle w:val="Table09text"/>
            </w:pPr>
          </w:p>
        </w:tc>
      </w:tr>
      <w:tr w:rsidR="00581B1B" w:rsidRPr="00824350" w14:paraId="4A89C10F" w14:textId="77777777" w:rsidTr="00877032">
        <w:trPr>
          <w:trHeight w:val="682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8C1ED76" w14:textId="77777777" w:rsidR="00581B1B" w:rsidRPr="00824350" w:rsidRDefault="00581B1B" w:rsidP="006240E6">
            <w:pPr>
              <w:pStyle w:val="Table09Heading"/>
              <w:jc w:val="center"/>
            </w:pPr>
            <w:r w:rsidRPr="00824350">
              <w:t>6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single" w:sz="4" w:space="0" w:color="4DAED0"/>
            </w:tcBorders>
            <w:vAlign w:val="center"/>
          </w:tcPr>
          <w:p w14:paraId="12BF75CD" w14:textId="77777777" w:rsidR="00581B1B" w:rsidRPr="00824350" w:rsidRDefault="00581B1B" w:rsidP="006240E6">
            <w:pPr>
              <w:pStyle w:val="Table09text"/>
            </w:pPr>
            <w:r w:rsidRPr="00824350">
              <w:t>Describe how the service brake system is protected when an auxiliary device fails</w:t>
            </w:r>
            <w:r>
              <w:t>:</w:t>
            </w:r>
          </w:p>
        </w:tc>
        <w:tc>
          <w:tcPr>
            <w:tcW w:w="6713" w:type="dxa"/>
            <w:gridSpan w:val="3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vAlign w:val="center"/>
          </w:tcPr>
          <w:p w14:paraId="5616FA36" w14:textId="77777777" w:rsidR="00581B1B" w:rsidRPr="00824350" w:rsidRDefault="00581B1B" w:rsidP="006240E6">
            <w:pPr>
              <w:pStyle w:val="Table09text"/>
            </w:pPr>
          </w:p>
        </w:tc>
      </w:tr>
      <w:tr w:rsidR="00581B1B" w:rsidRPr="00824350" w14:paraId="4D3FE2C2" w14:textId="77777777" w:rsidTr="00877032">
        <w:trPr>
          <w:trHeight w:val="1021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1C03551" w14:textId="77777777" w:rsidR="00581B1B" w:rsidRPr="00824350" w:rsidRDefault="00581B1B" w:rsidP="006240E6">
            <w:pPr>
              <w:pStyle w:val="Table09Heading"/>
              <w:jc w:val="center"/>
            </w:pPr>
            <w:r w:rsidRPr="00824350">
              <w:t>7</w:t>
            </w: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A283C" w14:textId="77777777" w:rsidR="00581B1B" w:rsidRPr="00824350" w:rsidRDefault="00581B1B" w:rsidP="00F11DB4">
            <w:pPr>
              <w:pStyle w:val="Table09text"/>
            </w:pPr>
            <w:r w:rsidRPr="00824350">
              <w:t>Performance test results:</w:t>
            </w:r>
          </w:p>
        </w:tc>
        <w:tc>
          <w:tcPr>
            <w:tcW w:w="6713" w:type="dxa"/>
            <w:gridSpan w:val="3"/>
            <w:tcBorders>
              <w:top w:val="single" w:sz="4" w:space="0" w:color="4DAED0"/>
              <w:left w:val="nil"/>
              <w:bottom w:val="nil"/>
              <w:right w:val="single" w:sz="4" w:space="0" w:color="4DAED0"/>
            </w:tcBorders>
            <w:vAlign w:val="center"/>
          </w:tcPr>
          <w:tbl>
            <w:tblPr>
              <w:tblStyle w:val="TableGrid"/>
              <w:tblW w:w="5000" w:type="pct"/>
              <w:jc w:val="right"/>
              <w:tblBorders>
                <w:top w:val="single" w:sz="4" w:space="0" w:color="95D0E3"/>
                <w:left w:val="single" w:sz="4" w:space="0" w:color="95D0E3"/>
                <w:bottom w:val="single" w:sz="4" w:space="0" w:color="95D0E3"/>
                <w:right w:val="single" w:sz="4" w:space="0" w:color="95D0E3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536"/>
              <w:gridCol w:w="1198"/>
              <w:gridCol w:w="1038"/>
              <w:gridCol w:w="1570"/>
              <w:gridCol w:w="1305"/>
            </w:tblGrid>
            <w:tr w:rsidR="00581B1B" w:rsidRPr="00824350" w14:paraId="1EA9AF7A" w14:textId="77777777" w:rsidTr="00F11DB4">
              <w:trPr>
                <w:jc w:val="right"/>
              </w:trPr>
              <w:tc>
                <w:tcPr>
                  <w:tcW w:w="1572" w:type="dxa"/>
                  <w:shd w:val="clear" w:color="auto" w:fill="D9D9D9" w:themeFill="background1" w:themeFillShade="D9"/>
                </w:tcPr>
                <w:p w14:paraId="17766E66" w14:textId="77777777" w:rsidR="00581B1B" w:rsidRPr="00824350" w:rsidRDefault="00581B1B" w:rsidP="006240E6">
                  <w:pPr>
                    <w:pStyle w:val="Table09Heading"/>
                  </w:pPr>
                </w:p>
              </w:tc>
              <w:tc>
                <w:tcPr>
                  <w:tcW w:w="1226" w:type="dxa"/>
                  <w:shd w:val="clear" w:color="auto" w:fill="D9D9D9" w:themeFill="background1" w:themeFillShade="D9"/>
                </w:tcPr>
                <w:p w14:paraId="35760869" w14:textId="77777777" w:rsidR="00581B1B" w:rsidRPr="00824350" w:rsidRDefault="00581B1B" w:rsidP="006240E6">
                  <w:pPr>
                    <w:pStyle w:val="Table09Heading"/>
                  </w:pPr>
                  <w:r w:rsidRPr="00824350">
                    <w:t>Mass</w:t>
                  </w:r>
                </w:p>
              </w:tc>
              <w:tc>
                <w:tcPr>
                  <w:tcW w:w="1057" w:type="dxa"/>
                  <w:shd w:val="clear" w:color="auto" w:fill="D9D9D9" w:themeFill="background1" w:themeFillShade="D9"/>
                </w:tcPr>
                <w:p w14:paraId="0C2D7752" w14:textId="77777777" w:rsidR="00581B1B" w:rsidRPr="00824350" w:rsidRDefault="00581B1B" w:rsidP="006240E6">
                  <w:pPr>
                    <w:pStyle w:val="Table09Heading"/>
                  </w:pPr>
                  <w:r w:rsidRPr="00824350">
                    <w:t>Speed</w:t>
                  </w:r>
                </w:p>
              </w:tc>
              <w:tc>
                <w:tcPr>
                  <w:tcW w:w="1601" w:type="dxa"/>
                  <w:shd w:val="clear" w:color="auto" w:fill="D9D9D9" w:themeFill="background1" w:themeFillShade="D9"/>
                </w:tcPr>
                <w:p w14:paraId="474729BB" w14:textId="77777777" w:rsidR="00581B1B" w:rsidRPr="00824350" w:rsidRDefault="00581B1B" w:rsidP="006240E6">
                  <w:pPr>
                    <w:pStyle w:val="Table09Heading"/>
                  </w:pPr>
                  <w:r w:rsidRPr="00824350">
                    <w:t xml:space="preserve">Stopping </w:t>
                  </w:r>
                  <w:r>
                    <w:t>d</w:t>
                  </w:r>
                  <w:r w:rsidRPr="00824350">
                    <w:t>istance</w:t>
                  </w:r>
                </w:p>
              </w:tc>
              <w:tc>
                <w:tcPr>
                  <w:tcW w:w="1324" w:type="dxa"/>
                  <w:shd w:val="clear" w:color="auto" w:fill="D9D9D9" w:themeFill="background1" w:themeFillShade="D9"/>
                </w:tcPr>
                <w:p w14:paraId="1018B378" w14:textId="77777777" w:rsidR="00581B1B" w:rsidRPr="00824350" w:rsidRDefault="00581B1B" w:rsidP="006240E6">
                  <w:pPr>
                    <w:pStyle w:val="Table09Heading"/>
                  </w:pPr>
                  <w:r w:rsidRPr="00824350">
                    <w:t>Deviation</w:t>
                  </w:r>
                </w:p>
              </w:tc>
            </w:tr>
            <w:tr w:rsidR="00581B1B" w:rsidRPr="00824350" w14:paraId="201F1C82" w14:textId="77777777" w:rsidTr="00317C62">
              <w:trPr>
                <w:jc w:val="right"/>
              </w:trPr>
              <w:tc>
                <w:tcPr>
                  <w:tcW w:w="1572" w:type="dxa"/>
                  <w:shd w:val="clear" w:color="auto" w:fill="D4E9EB" w:themeFill="text2" w:themeFillTint="33"/>
                </w:tcPr>
                <w:p w14:paraId="6EBDAD97" w14:textId="77777777" w:rsidR="00581B1B" w:rsidRPr="00824350" w:rsidRDefault="00581B1B" w:rsidP="006240E6">
                  <w:pPr>
                    <w:pStyle w:val="Table09Heading"/>
                  </w:pPr>
                  <w:r w:rsidRPr="00824350">
                    <w:t xml:space="preserve">Lightly </w:t>
                  </w:r>
                  <w:r>
                    <w:t>l</w:t>
                  </w:r>
                  <w:r w:rsidRPr="00824350">
                    <w:t>oaded</w:t>
                  </w:r>
                </w:p>
              </w:tc>
              <w:tc>
                <w:tcPr>
                  <w:tcW w:w="1226" w:type="dxa"/>
                  <w:shd w:val="clear" w:color="auto" w:fill="FFFFFF" w:themeFill="background1"/>
                </w:tcPr>
                <w:p w14:paraId="7DB964A0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1057" w:type="dxa"/>
                  <w:shd w:val="clear" w:color="auto" w:fill="FFFFFF" w:themeFill="background1"/>
                </w:tcPr>
                <w:p w14:paraId="4C56482F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1601" w:type="dxa"/>
                  <w:shd w:val="clear" w:color="auto" w:fill="FFFFFF" w:themeFill="background1"/>
                </w:tcPr>
                <w:p w14:paraId="251C08DE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1324" w:type="dxa"/>
                  <w:shd w:val="clear" w:color="auto" w:fill="FFFFFF" w:themeFill="background1"/>
                </w:tcPr>
                <w:p w14:paraId="3F8D05AA" w14:textId="77777777" w:rsidR="00581B1B" w:rsidRPr="00824350" w:rsidRDefault="00581B1B" w:rsidP="006240E6">
                  <w:pPr>
                    <w:pStyle w:val="Table09text"/>
                  </w:pPr>
                </w:p>
              </w:tc>
            </w:tr>
            <w:tr w:rsidR="00581B1B" w:rsidRPr="00824350" w14:paraId="51BF91CF" w14:textId="77777777" w:rsidTr="00317C62">
              <w:trPr>
                <w:jc w:val="right"/>
              </w:trPr>
              <w:tc>
                <w:tcPr>
                  <w:tcW w:w="6780" w:type="dxa"/>
                  <w:gridSpan w:val="5"/>
                  <w:shd w:val="clear" w:color="auto" w:fill="D4E9EB" w:themeFill="text2" w:themeFillTint="33"/>
                </w:tcPr>
                <w:p w14:paraId="64956138" w14:textId="77777777" w:rsidR="00581B1B" w:rsidRPr="00824350" w:rsidRDefault="00581B1B" w:rsidP="006240E6">
                  <w:pPr>
                    <w:pStyle w:val="Table09text"/>
                  </w:pPr>
                  <w:r>
                    <w:t>Maximum</w:t>
                  </w:r>
                  <w:r w:rsidRPr="00D63A75">
                    <w:t xml:space="preserve"> stopping distance when braking from 60</w:t>
                  </w:r>
                  <w:r>
                    <w:t xml:space="preserve"> </w:t>
                  </w:r>
                  <w:r w:rsidRPr="00D63A75">
                    <w:t>km/h must not exceed 42.0</w:t>
                  </w:r>
                  <w:r>
                    <w:t xml:space="preserve"> </w:t>
                  </w:r>
                  <w:r w:rsidRPr="00D63A75">
                    <w:t>m.</w:t>
                  </w:r>
                </w:p>
              </w:tc>
            </w:tr>
          </w:tbl>
          <w:p w14:paraId="3D49A4B1" w14:textId="77777777" w:rsidR="00581B1B" w:rsidRPr="00824350" w:rsidRDefault="00581B1B" w:rsidP="006240E6">
            <w:pPr>
              <w:pStyle w:val="Table09text"/>
            </w:pPr>
          </w:p>
        </w:tc>
      </w:tr>
      <w:tr w:rsidR="00581B1B" w:rsidRPr="00824350" w14:paraId="6181EE7B" w14:textId="77777777" w:rsidTr="00877032">
        <w:trPr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6EAF8C1" w14:textId="77777777" w:rsidR="00581B1B" w:rsidRPr="00824350" w:rsidRDefault="00581B1B" w:rsidP="006240E6">
            <w:pPr>
              <w:pStyle w:val="Table08text"/>
              <w:rPr>
                <w:highlight w:val="green"/>
              </w:rPr>
            </w:pPr>
          </w:p>
        </w:tc>
        <w:tc>
          <w:tcPr>
            <w:tcW w:w="5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55DA82" w14:textId="77777777" w:rsidR="00581B1B" w:rsidRPr="00824350" w:rsidRDefault="00581B1B" w:rsidP="006240E6">
            <w:pPr>
              <w:pStyle w:val="Table08text"/>
              <w:rPr>
                <w:highlight w:val="green"/>
              </w:rPr>
            </w:pP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single" w:sz="4" w:space="0" w:color="4DAED0"/>
            </w:tcBorders>
          </w:tcPr>
          <w:p w14:paraId="3BAC7143" w14:textId="77777777" w:rsidR="00581B1B" w:rsidRPr="00824350" w:rsidRDefault="00581B1B" w:rsidP="006240E6">
            <w:pPr>
              <w:pStyle w:val="Table08text"/>
              <w:rPr>
                <w:highlight w:val="green"/>
              </w:rPr>
            </w:pPr>
          </w:p>
        </w:tc>
      </w:tr>
      <w:tr w:rsidR="00581B1B" w:rsidRPr="00824350" w14:paraId="6232D193" w14:textId="77777777" w:rsidTr="00877032">
        <w:trPr>
          <w:trHeight w:val="454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0A6C80A" w14:textId="77777777" w:rsidR="00581B1B" w:rsidRPr="00824350" w:rsidRDefault="00581B1B" w:rsidP="006240E6">
            <w:pPr>
              <w:pStyle w:val="Table09Heading"/>
              <w:jc w:val="center"/>
            </w:pPr>
            <w:r w:rsidRPr="00824350">
              <w:t>8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54FBEE" w14:textId="77777777" w:rsidR="00581B1B" w:rsidRPr="00824350" w:rsidRDefault="00581B1B" w:rsidP="006240E6">
            <w:pPr>
              <w:pStyle w:val="Table09text"/>
            </w:pPr>
            <w:r w:rsidRPr="00824350">
              <w:t>Is the service braking system preferentially charged?</w:t>
            </w: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single" w:sz="4" w:space="0" w:color="95D0E3"/>
                <w:left w:val="none" w:sz="0" w:space="0" w:color="auto"/>
                <w:bottom w:val="single" w:sz="4" w:space="0" w:color="95D0E3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307"/>
              <w:gridCol w:w="1308"/>
            </w:tblGrid>
            <w:tr w:rsidR="00581B1B" w:rsidRPr="00824350" w14:paraId="6B73F02D" w14:textId="77777777" w:rsidTr="006240E6">
              <w:trPr>
                <w:jc w:val="right"/>
              </w:trPr>
              <w:tc>
                <w:tcPr>
                  <w:tcW w:w="2377" w:type="dxa"/>
                  <w:tcBorders>
                    <w:top w:val="nil"/>
                    <w:bottom w:val="nil"/>
                  </w:tcBorders>
                </w:tcPr>
                <w:p w14:paraId="3C519A33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1274" w:type="dxa"/>
                </w:tcPr>
                <w:p w14:paraId="21956DF9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t xml:space="preserve">Yes </w:t>
                  </w:r>
                  <w:sdt>
                    <w:sdtPr>
                      <w:id w:val="4795769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2435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right w:val="single" w:sz="4" w:space="0" w:color="95D0E3"/>
                  </w:tcBorders>
                </w:tcPr>
                <w:p w14:paraId="7CA89BF5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t xml:space="preserve">No </w:t>
                  </w:r>
                  <w:sdt>
                    <w:sdtPr>
                      <w:id w:val="-3530375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824350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9D1D705" w14:textId="77777777" w:rsidR="00581B1B" w:rsidRPr="00824350" w:rsidRDefault="00581B1B" w:rsidP="006240E6">
            <w:pPr>
              <w:pStyle w:val="Table09text-centre"/>
            </w:pPr>
          </w:p>
        </w:tc>
      </w:tr>
      <w:tr w:rsidR="00581B1B" w:rsidRPr="00824350" w14:paraId="5AD6A00B" w14:textId="77777777" w:rsidTr="00877032">
        <w:trPr>
          <w:trHeight w:val="454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529EF0C8" w14:textId="77777777" w:rsidR="00581B1B" w:rsidRPr="00991B17" w:rsidRDefault="00581B1B" w:rsidP="006240E6">
            <w:pPr>
              <w:pStyle w:val="Table09Heading"/>
              <w:jc w:val="center"/>
            </w:pPr>
            <w:r w:rsidRPr="00991B17">
              <w:t>9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81694" w14:textId="77777777" w:rsidR="00581B1B" w:rsidRPr="00991B17" w:rsidRDefault="00581B1B" w:rsidP="006240E6">
            <w:pPr>
              <w:pStyle w:val="Table09text"/>
            </w:pPr>
            <w:r w:rsidRPr="00991B17">
              <w:rPr>
                <w:lang w:val="en-GB"/>
              </w:rPr>
              <w:t>Are the foundation brakes compatible with the axle load carrying capacity for the modified vehicle?</w:t>
            </w: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single" w:sz="4" w:space="0" w:color="95D0E3"/>
                <w:left w:val="none" w:sz="0" w:space="0" w:color="auto"/>
                <w:bottom w:val="single" w:sz="4" w:space="0" w:color="95D0E3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38"/>
              <w:gridCol w:w="1307"/>
              <w:gridCol w:w="1308"/>
            </w:tblGrid>
            <w:tr w:rsidR="00581B1B" w:rsidRPr="00824350" w14:paraId="4620E846" w14:textId="77777777" w:rsidTr="006240E6">
              <w:trPr>
                <w:jc w:val="right"/>
              </w:trPr>
              <w:tc>
                <w:tcPr>
                  <w:tcW w:w="2377" w:type="dxa"/>
                  <w:tcBorders>
                    <w:top w:val="nil"/>
                    <w:bottom w:val="nil"/>
                  </w:tcBorders>
                </w:tcPr>
                <w:p w14:paraId="1DD6F127" w14:textId="77777777" w:rsidR="00581B1B" w:rsidRPr="00991B17" w:rsidRDefault="00581B1B" w:rsidP="006240E6">
                  <w:pPr>
                    <w:pStyle w:val="Table09text"/>
                  </w:pPr>
                </w:p>
              </w:tc>
              <w:tc>
                <w:tcPr>
                  <w:tcW w:w="1274" w:type="dxa"/>
                </w:tcPr>
                <w:p w14:paraId="59EE2049" w14:textId="77777777" w:rsidR="00581B1B" w:rsidRPr="00991B17" w:rsidRDefault="00581B1B" w:rsidP="006240E6">
                  <w:pPr>
                    <w:pStyle w:val="Table09text"/>
                  </w:pPr>
                  <w:r w:rsidRPr="00991B17">
                    <w:t xml:space="preserve">Yes </w:t>
                  </w:r>
                  <w:sdt>
                    <w:sdtPr>
                      <w:id w:val="700971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91B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275" w:type="dxa"/>
                  <w:tcBorders>
                    <w:right w:val="single" w:sz="4" w:space="0" w:color="95D0E3"/>
                  </w:tcBorders>
                </w:tcPr>
                <w:p w14:paraId="1F59766D" w14:textId="77777777" w:rsidR="00581B1B" w:rsidRPr="00824350" w:rsidRDefault="00581B1B" w:rsidP="006240E6">
                  <w:pPr>
                    <w:pStyle w:val="Table09text"/>
                  </w:pPr>
                  <w:r w:rsidRPr="00991B17">
                    <w:t xml:space="preserve">No </w:t>
                  </w:r>
                  <w:sdt>
                    <w:sdtPr>
                      <w:id w:val="-909223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91B17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77B9380" w14:textId="77777777" w:rsidR="00581B1B" w:rsidRPr="00824350" w:rsidRDefault="00581B1B" w:rsidP="006240E6">
            <w:pPr>
              <w:pStyle w:val="Table09text-centre"/>
            </w:pPr>
          </w:p>
        </w:tc>
      </w:tr>
      <w:tr w:rsidR="00581B1B" w:rsidRPr="00824350" w14:paraId="620657A6" w14:textId="77777777" w:rsidTr="00877032">
        <w:trPr>
          <w:trHeight w:val="454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76C69A4A" w14:textId="77777777" w:rsidR="00581B1B" w:rsidRPr="00991B17" w:rsidRDefault="00581B1B" w:rsidP="006240E6">
            <w:pPr>
              <w:pStyle w:val="Table09Heading"/>
              <w:jc w:val="center"/>
            </w:pPr>
            <w:r w:rsidRPr="00991B17">
              <w:t>10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9EFFC" w14:textId="77777777" w:rsidR="00581B1B" w:rsidRPr="00991B17" w:rsidRDefault="00581B1B" w:rsidP="006240E6">
            <w:pPr>
              <w:pStyle w:val="Table09text"/>
            </w:pPr>
            <w:r w:rsidRPr="00991B17">
              <w:rPr>
                <w:lang w:val="en-GB"/>
              </w:rPr>
              <w:t>Record number of full brake applications possible before warning devices became operative (keep parking brake and engine off).  Min</w:t>
            </w:r>
            <w:r>
              <w:rPr>
                <w:lang w:val="en-GB"/>
              </w:rPr>
              <w:t>imum</w:t>
            </w:r>
            <w:r w:rsidRPr="00991B17">
              <w:rPr>
                <w:lang w:val="en-GB"/>
              </w:rPr>
              <w:t xml:space="preserve"> requirement, </w:t>
            </w:r>
            <w:r>
              <w:rPr>
                <w:lang w:val="en-GB"/>
              </w:rPr>
              <w:t>four</w:t>
            </w:r>
            <w:r w:rsidRPr="00991B17">
              <w:rPr>
                <w:lang w:val="en-GB"/>
              </w:rPr>
              <w:t xml:space="preserve"> for vacuum brakes</w:t>
            </w:r>
            <w:r>
              <w:rPr>
                <w:lang w:val="en-GB"/>
              </w:rPr>
              <w:t>, six</w:t>
            </w:r>
            <w:r w:rsidRPr="00991B17">
              <w:rPr>
                <w:lang w:val="en-GB"/>
              </w:rPr>
              <w:t xml:space="preserve"> for air brakes</w:t>
            </w:r>
            <w:r>
              <w:rPr>
                <w:lang w:val="en-GB"/>
              </w:rPr>
              <w:t>.</w:t>
            </w: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43"/>
              <w:gridCol w:w="1419"/>
              <w:gridCol w:w="1196"/>
            </w:tblGrid>
            <w:tr w:rsidR="00581B1B" w:rsidRPr="00991B17" w14:paraId="3C83BF0C" w14:textId="77777777" w:rsidTr="006240E6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4A186DFD" w14:textId="77777777" w:rsidR="00581B1B" w:rsidRPr="00991B17" w:rsidRDefault="00581B1B" w:rsidP="006240E6">
                  <w:pPr>
                    <w:pStyle w:val="Table09text"/>
                  </w:pPr>
                </w:p>
              </w:tc>
              <w:tc>
                <w:tcPr>
                  <w:tcW w:w="1383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26405BC7" w14:textId="77777777" w:rsidR="00581B1B" w:rsidRPr="00991B17" w:rsidRDefault="00581B1B" w:rsidP="006240E6">
                  <w:pPr>
                    <w:pStyle w:val="Table09text"/>
                  </w:pPr>
                </w:p>
              </w:tc>
              <w:tc>
                <w:tcPr>
                  <w:tcW w:w="1166" w:type="dxa"/>
                  <w:tcBorders>
                    <w:top w:val="nil"/>
                    <w:bottom w:val="nil"/>
                  </w:tcBorders>
                </w:tcPr>
                <w:p w14:paraId="0E0DA51B" w14:textId="77777777" w:rsidR="00581B1B" w:rsidRPr="00991B17" w:rsidRDefault="00581B1B" w:rsidP="006240E6">
                  <w:pPr>
                    <w:pStyle w:val="Table09text"/>
                  </w:pPr>
                  <w:r w:rsidRPr="00991B17">
                    <w:t xml:space="preserve"> </w:t>
                  </w:r>
                  <w:r w:rsidRPr="00991B17">
                    <w:rPr>
                      <w:lang w:val="en-GB"/>
                    </w:rPr>
                    <w:t>applications</w:t>
                  </w:r>
                </w:p>
              </w:tc>
            </w:tr>
          </w:tbl>
          <w:p w14:paraId="2544F8B7" w14:textId="77777777" w:rsidR="00581B1B" w:rsidRPr="00991B17" w:rsidRDefault="00581B1B" w:rsidP="006240E6">
            <w:pPr>
              <w:pStyle w:val="Table09text-centre"/>
            </w:pPr>
          </w:p>
        </w:tc>
      </w:tr>
      <w:tr w:rsidR="00581B1B" w:rsidRPr="00824350" w14:paraId="33D76210" w14:textId="77777777" w:rsidTr="00877032">
        <w:trPr>
          <w:trHeight w:val="454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285D6CF9" w14:textId="77777777" w:rsidR="00581B1B" w:rsidRPr="00824350" w:rsidRDefault="00581B1B" w:rsidP="006240E6">
            <w:pPr>
              <w:pStyle w:val="Table09Heading"/>
              <w:jc w:val="center"/>
            </w:pPr>
            <w:r w:rsidRPr="00824350">
              <w:t>11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A54FD" w14:textId="77777777" w:rsidR="00581B1B" w:rsidRPr="00824350" w:rsidRDefault="00581B1B" w:rsidP="006240E6">
            <w:pPr>
              <w:pStyle w:val="Table09text"/>
            </w:pPr>
            <w:r w:rsidRPr="00824350">
              <w:t>What is the nominal operating pressure of the system?</w:t>
            </w: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2001"/>
              <w:gridCol w:w="613"/>
            </w:tblGrid>
            <w:tr w:rsidR="00581B1B" w:rsidRPr="00824350" w14:paraId="79781081" w14:textId="77777777" w:rsidTr="006240E6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2A0B4128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1951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0CCF6DCE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598" w:type="dxa"/>
                  <w:tcBorders>
                    <w:top w:val="nil"/>
                    <w:bottom w:val="nil"/>
                  </w:tcBorders>
                </w:tcPr>
                <w:p w14:paraId="0CB43C40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t>(kPa)</w:t>
                  </w:r>
                </w:p>
              </w:tc>
            </w:tr>
          </w:tbl>
          <w:p w14:paraId="0E1E19FB" w14:textId="77777777" w:rsidR="00581B1B" w:rsidRPr="00824350" w:rsidRDefault="00581B1B" w:rsidP="006240E6">
            <w:pPr>
              <w:pStyle w:val="Table09text-centre"/>
            </w:pPr>
          </w:p>
        </w:tc>
      </w:tr>
      <w:tr w:rsidR="00581B1B" w:rsidRPr="00824350" w14:paraId="0F535E80" w14:textId="77777777" w:rsidTr="00877032">
        <w:trPr>
          <w:trHeight w:val="680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68D9DC46" w14:textId="77777777" w:rsidR="00581B1B" w:rsidRPr="00824350" w:rsidRDefault="00581B1B" w:rsidP="006240E6">
            <w:pPr>
              <w:pStyle w:val="Table09Heading"/>
              <w:jc w:val="center"/>
            </w:pPr>
            <w:r w:rsidRPr="00824350">
              <w:t>12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E448D1" w14:textId="77777777" w:rsidR="00581B1B" w:rsidRPr="00824350" w:rsidRDefault="00581B1B" w:rsidP="006240E6">
            <w:pPr>
              <w:pStyle w:val="Table09text"/>
            </w:pPr>
            <w:r w:rsidRPr="00824350">
              <w:t>Record the value of the following:</w:t>
            </w: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2006"/>
              <w:gridCol w:w="608"/>
            </w:tblGrid>
            <w:tr w:rsidR="00581B1B" w:rsidRPr="00824350" w14:paraId="275E3E56" w14:textId="77777777" w:rsidTr="006240E6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38CA362B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t xml:space="preserve">Increase in brake lining area </w:t>
                  </w:r>
                </w:p>
              </w:tc>
              <w:tc>
                <w:tcPr>
                  <w:tcW w:w="1956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408CEAF5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593" w:type="dxa"/>
                  <w:tcBorders>
                    <w:top w:val="nil"/>
                    <w:bottom w:val="nil"/>
                  </w:tcBorders>
                </w:tcPr>
                <w:p w14:paraId="791EA2F3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t>%</w:t>
                  </w:r>
                </w:p>
              </w:tc>
            </w:tr>
            <w:tr w:rsidR="00581B1B" w:rsidRPr="00824350" w14:paraId="6A7F080F" w14:textId="77777777" w:rsidTr="006240E6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658A3F08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t xml:space="preserve">Increase in GVM </w:t>
                  </w:r>
                </w:p>
              </w:tc>
              <w:tc>
                <w:tcPr>
                  <w:tcW w:w="1956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03A1154A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593" w:type="dxa"/>
                  <w:tcBorders>
                    <w:top w:val="nil"/>
                    <w:bottom w:val="nil"/>
                  </w:tcBorders>
                </w:tcPr>
                <w:p w14:paraId="55BA6344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t>%</w:t>
                  </w:r>
                </w:p>
              </w:tc>
            </w:tr>
          </w:tbl>
          <w:p w14:paraId="266517EB" w14:textId="77777777" w:rsidR="00581B1B" w:rsidRPr="00824350" w:rsidRDefault="00581B1B" w:rsidP="006240E6">
            <w:pPr>
              <w:pStyle w:val="Table09text"/>
            </w:pPr>
          </w:p>
        </w:tc>
      </w:tr>
      <w:tr w:rsidR="00581B1B" w:rsidRPr="00824350" w14:paraId="35D90F52" w14:textId="77777777" w:rsidTr="00877032">
        <w:trPr>
          <w:trHeight w:val="680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nil"/>
              <w:right w:val="nil"/>
            </w:tcBorders>
            <w:shd w:val="clear" w:color="auto" w:fill="D9D9D9" w:themeFill="background1" w:themeFillShade="D9"/>
          </w:tcPr>
          <w:p w14:paraId="0C5D1CF6" w14:textId="77777777" w:rsidR="00581B1B" w:rsidRPr="00824350" w:rsidRDefault="00581B1B" w:rsidP="006240E6">
            <w:pPr>
              <w:pStyle w:val="Table09Heading"/>
              <w:jc w:val="center"/>
            </w:pPr>
            <w:r>
              <w:t>13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2CAF47" w14:textId="77777777" w:rsidR="00581B1B" w:rsidRPr="00824350" w:rsidRDefault="00581B1B" w:rsidP="006240E6">
            <w:pPr>
              <w:pStyle w:val="Table09text"/>
            </w:pPr>
            <w:r w:rsidRPr="00824350">
              <w:t>Record load carried by axle/axles controlled by park brake</w:t>
            </w:r>
            <w:r>
              <w:t>:</w:t>
            </w:r>
          </w:p>
        </w:tc>
        <w:tc>
          <w:tcPr>
            <w:tcW w:w="5114" w:type="dxa"/>
            <w:gridSpan w:val="2"/>
            <w:tcBorders>
              <w:top w:val="nil"/>
              <w:left w:val="nil"/>
              <w:bottom w:val="nil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2006"/>
              <w:gridCol w:w="608"/>
            </w:tblGrid>
            <w:tr w:rsidR="00581B1B" w:rsidRPr="00824350" w14:paraId="25638725" w14:textId="77777777" w:rsidTr="006240E6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2C4D338D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t xml:space="preserve">Unladen </w:t>
                  </w:r>
                </w:p>
              </w:tc>
              <w:tc>
                <w:tcPr>
                  <w:tcW w:w="1956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28BF6C56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593" w:type="dxa"/>
                  <w:tcBorders>
                    <w:top w:val="nil"/>
                    <w:bottom w:val="nil"/>
                  </w:tcBorders>
                </w:tcPr>
                <w:p w14:paraId="52ABD6FD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t>%</w:t>
                  </w:r>
                </w:p>
              </w:tc>
            </w:tr>
            <w:tr w:rsidR="00581B1B" w:rsidRPr="00824350" w14:paraId="2504EEE3" w14:textId="77777777" w:rsidTr="006240E6">
              <w:trPr>
                <w:jc w:val="right"/>
              </w:trPr>
              <w:tc>
                <w:tcPr>
                  <w:tcW w:w="2382" w:type="dxa"/>
                  <w:tcBorders>
                    <w:top w:val="nil"/>
                    <w:bottom w:val="nil"/>
                  </w:tcBorders>
                </w:tcPr>
                <w:p w14:paraId="76446B1B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t>Laden</w:t>
                  </w:r>
                </w:p>
              </w:tc>
              <w:tc>
                <w:tcPr>
                  <w:tcW w:w="1956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39CDF4C1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593" w:type="dxa"/>
                  <w:tcBorders>
                    <w:top w:val="nil"/>
                    <w:bottom w:val="nil"/>
                  </w:tcBorders>
                </w:tcPr>
                <w:p w14:paraId="2D335307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t>%</w:t>
                  </w:r>
                </w:p>
              </w:tc>
            </w:tr>
          </w:tbl>
          <w:p w14:paraId="494D4EE9" w14:textId="77777777" w:rsidR="00581B1B" w:rsidRPr="00824350" w:rsidRDefault="00581B1B" w:rsidP="006240E6">
            <w:pPr>
              <w:pStyle w:val="Table09text"/>
            </w:pPr>
          </w:p>
        </w:tc>
      </w:tr>
      <w:tr w:rsidR="00581B1B" w:rsidRPr="00824350" w14:paraId="1A140527" w14:textId="77777777" w:rsidTr="00877032">
        <w:trPr>
          <w:trHeight w:val="680"/>
          <w:jc w:val="center"/>
        </w:trPr>
        <w:tc>
          <w:tcPr>
            <w:tcW w:w="320" w:type="dxa"/>
            <w:tcBorders>
              <w:top w:val="nil"/>
              <w:left w:val="single" w:sz="4" w:space="0" w:color="4DAED0"/>
              <w:bottom w:val="single" w:sz="4" w:space="0" w:color="4DAED0"/>
              <w:right w:val="nil"/>
            </w:tcBorders>
            <w:shd w:val="clear" w:color="auto" w:fill="D9D9D9" w:themeFill="background1" w:themeFillShade="D9"/>
          </w:tcPr>
          <w:p w14:paraId="632D8BFD" w14:textId="77777777" w:rsidR="00581B1B" w:rsidRPr="00824350" w:rsidRDefault="00581B1B" w:rsidP="006240E6">
            <w:pPr>
              <w:pStyle w:val="Table09Heading"/>
              <w:jc w:val="center"/>
            </w:pPr>
            <w:r>
              <w:t>14</w:t>
            </w:r>
          </w:p>
        </w:tc>
        <w:tc>
          <w:tcPr>
            <w:tcW w:w="5088" w:type="dxa"/>
            <w:gridSpan w:val="2"/>
            <w:tcBorders>
              <w:top w:val="nil"/>
              <w:left w:val="nil"/>
              <w:bottom w:val="single" w:sz="4" w:space="0" w:color="4DAED0"/>
              <w:right w:val="nil"/>
            </w:tcBorders>
          </w:tcPr>
          <w:p w14:paraId="65604286" w14:textId="77777777" w:rsidR="00581B1B" w:rsidRPr="00824350" w:rsidRDefault="00581B1B" w:rsidP="006240E6">
            <w:pPr>
              <w:pStyle w:val="Table09text"/>
              <w:rPr>
                <w:lang w:val="en-GB"/>
              </w:rPr>
            </w:pPr>
            <w:r w:rsidRPr="00824350">
              <w:rPr>
                <w:lang w:val="en-GB"/>
              </w:rPr>
              <w:t xml:space="preserve">Fitting of an additional </w:t>
            </w:r>
            <w:r>
              <w:rPr>
                <w:lang w:val="en-GB"/>
              </w:rPr>
              <w:t>a</w:t>
            </w:r>
            <w:r w:rsidRPr="00824350">
              <w:rPr>
                <w:lang w:val="en-GB"/>
              </w:rPr>
              <w:t xml:space="preserve">xle requires fitting of additional </w:t>
            </w:r>
            <w:r>
              <w:rPr>
                <w:lang w:val="en-GB"/>
              </w:rPr>
              <w:t>a</w:t>
            </w:r>
            <w:r w:rsidRPr="00824350">
              <w:rPr>
                <w:lang w:val="en-GB"/>
              </w:rPr>
              <w:t xml:space="preserve">ir </w:t>
            </w:r>
            <w:r>
              <w:rPr>
                <w:lang w:val="en-GB"/>
              </w:rPr>
              <w:t>t</w:t>
            </w:r>
            <w:r w:rsidRPr="00824350">
              <w:rPr>
                <w:lang w:val="en-GB"/>
              </w:rPr>
              <w:t>ank.</w:t>
            </w:r>
          </w:p>
          <w:p w14:paraId="38E4F1D0" w14:textId="77777777" w:rsidR="00581B1B" w:rsidRPr="00824350" w:rsidRDefault="00581B1B" w:rsidP="006240E6">
            <w:pPr>
              <w:pStyle w:val="Table09text"/>
            </w:pPr>
            <w:r w:rsidRPr="00824350">
              <w:rPr>
                <w:lang w:val="en-GB"/>
              </w:rPr>
              <w:t>Maximum allowable time for air build up from zero to 80% of compressor cut out pressure is 5.0 mins.</w:t>
            </w:r>
          </w:p>
        </w:tc>
        <w:tc>
          <w:tcPr>
            <w:tcW w:w="5114" w:type="dxa"/>
            <w:gridSpan w:val="2"/>
            <w:tcBorders>
              <w:top w:val="nil"/>
              <w:left w:val="nil"/>
              <w:bottom w:val="single" w:sz="4" w:space="0" w:color="4DAED0"/>
              <w:right w:val="single" w:sz="4" w:space="0" w:color="4DAED0"/>
            </w:tcBorders>
          </w:tcPr>
          <w:tbl>
            <w:tblPr>
              <w:tblStyle w:val="TableGrid"/>
              <w:tblW w:w="5000" w:type="pct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95D0E3"/>
                <w:insideV w:val="single" w:sz="4" w:space="0" w:color="95D0E3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444"/>
              <w:gridCol w:w="2006"/>
              <w:gridCol w:w="608"/>
            </w:tblGrid>
            <w:tr w:rsidR="00581B1B" w:rsidRPr="00824350" w14:paraId="2DCBF809" w14:textId="77777777" w:rsidTr="006240E6">
              <w:trPr>
                <w:jc w:val="right"/>
              </w:trPr>
              <w:tc>
                <w:tcPr>
                  <w:tcW w:w="2382" w:type="dxa"/>
                  <w:vMerge w:val="restart"/>
                  <w:tcBorders>
                    <w:top w:val="nil"/>
                  </w:tcBorders>
                </w:tcPr>
                <w:p w14:paraId="421D77F4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rPr>
                      <w:lang w:val="en-GB"/>
                    </w:rPr>
                    <w:t>Actual compressor build up time is</w:t>
                  </w:r>
                </w:p>
              </w:tc>
              <w:tc>
                <w:tcPr>
                  <w:tcW w:w="1956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7F8F98BD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593" w:type="dxa"/>
                  <w:tcBorders>
                    <w:top w:val="nil"/>
                    <w:bottom w:val="nil"/>
                  </w:tcBorders>
                </w:tcPr>
                <w:p w14:paraId="42E38757" w14:textId="77777777" w:rsidR="00581B1B" w:rsidRPr="00824350" w:rsidRDefault="00581B1B" w:rsidP="006240E6">
                  <w:pPr>
                    <w:pStyle w:val="Table09text"/>
                  </w:pPr>
                  <w:r>
                    <w:rPr>
                      <w:lang w:val="en-GB"/>
                    </w:rPr>
                    <w:t>mins</w:t>
                  </w:r>
                </w:p>
              </w:tc>
            </w:tr>
            <w:tr w:rsidR="00581B1B" w:rsidRPr="00824350" w14:paraId="186D8701" w14:textId="77777777" w:rsidTr="006240E6">
              <w:trPr>
                <w:jc w:val="right"/>
              </w:trPr>
              <w:tc>
                <w:tcPr>
                  <w:tcW w:w="2382" w:type="dxa"/>
                  <w:vMerge/>
                  <w:tcBorders>
                    <w:bottom w:val="nil"/>
                  </w:tcBorders>
                </w:tcPr>
                <w:p w14:paraId="04F74C89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1956" w:type="dxa"/>
                  <w:tcBorders>
                    <w:top w:val="single" w:sz="4" w:space="0" w:color="95D0E3"/>
                    <w:bottom w:val="single" w:sz="4" w:space="0" w:color="95D0E3"/>
                  </w:tcBorders>
                </w:tcPr>
                <w:p w14:paraId="1E3FE064" w14:textId="77777777" w:rsidR="00581B1B" w:rsidRPr="00824350" w:rsidRDefault="00581B1B" w:rsidP="006240E6">
                  <w:pPr>
                    <w:pStyle w:val="Table09text"/>
                  </w:pPr>
                </w:p>
              </w:tc>
              <w:tc>
                <w:tcPr>
                  <w:tcW w:w="593" w:type="dxa"/>
                  <w:tcBorders>
                    <w:top w:val="nil"/>
                    <w:bottom w:val="nil"/>
                  </w:tcBorders>
                </w:tcPr>
                <w:p w14:paraId="13900DC9" w14:textId="77777777" w:rsidR="00581B1B" w:rsidRPr="00824350" w:rsidRDefault="00581B1B" w:rsidP="006240E6">
                  <w:pPr>
                    <w:pStyle w:val="Table09text"/>
                  </w:pPr>
                  <w:r w:rsidRPr="00824350">
                    <w:rPr>
                      <w:lang w:val="en-GB"/>
                    </w:rPr>
                    <w:t>sec</w:t>
                  </w:r>
                </w:p>
              </w:tc>
            </w:tr>
          </w:tbl>
          <w:p w14:paraId="3CE0E092" w14:textId="77777777" w:rsidR="00581B1B" w:rsidRPr="00824350" w:rsidRDefault="00581B1B" w:rsidP="006240E6">
            <w:pPr>
              <w:pStyle w:val="Table09text"/>
            </w:pPr>
          </w:p>
        </w:tc>
      </w:tr>
    </w:tbl>
    <w:p w14:paraId="3594D0B8" w14:textId="77777777" w:rsidR="00317C62" w:rsidRDefault="00317C62" w:rsidP="00581B1B">
      <w:pPr>
        <w:pStyle w:val="Table11Heading"/>
      </w:pPr>
      <w:r>
        <w:br w:type="page"/>
      </w:r>
    </w:p>
    <w:p w14:paraId="0D1660EB" w14:textId="40EBEAA0" w:rsidR="00581B1B" w:rsidRPr="00266086" w:rsidRDefault="00581B1B" w:rsidP="00877032">
      <w:pPr>
        <w:pStyle w:val="Heading2"/>
        <w:spacing w:before="240" w:after="120"/>
      </w:pPr>
      <w:r w:rsidRPr="00266086">
        <w:lastRenderedPageBreak/>
        <w:t>Authorisation</w:t>
      </w:r>
    </w:p>
    <w:tbl>
      <w:tblPr>
        <w:tblStyle w:val="TableGrid"/>
        <w:tblW w:w="5000" w:type="pct"/>
        <w:jc w:val="center"/>
        <w:tblBorders>
          <w:top w:val="single" w:sz="4" w:space="0" w:color="95D0E3"/>
          <w:left w:val="single" w:sz="4" w:space="0" w:color="95D0E3"/>
          <w:bottom w:val="single" w:sz="4" w:space="0" w:color="95D0E3"/>
          <w:right w:val="single" w:sz="4" w:space="0" w:color="95D0E3"/>
          <w:insideH w:val="single" w:sz="4" w:space="0" w:color="95D0E3"/>
          <w:insideV w:val="single" w:sz="4" w:space="0" w:color="95D0E3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8"/>
        <w:gridCol w:w="2461"/>
        <w:gridCol w:w="2626"/>
        <w:gridCol w:w="2616"/>
        <w:gridCol w:w="1771"/>
      </w:tblGrid>
      <w:tr w:rsidR="00581B1B" w:rsidRPr="0021240F" w14:paraId="27CC4870" w14:textId="77777777" w:rsidTr="006240E6">
        <w:trPr>
          <w:jc w:val="center"/>
        </w:trPr>
        <w:tc>
          <w:tcPr>
            <w:tcW w:w="1021" w:type="dxa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2E90D03E" w14:textId="77777777" w:rsidR="00581B1B" w:rsidRDefault="00581B1B" w:rsidP="006240E6">
            <w:pPr>
              <w:pStyle w:val="Table09text-centre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Comments:</w:t>
            </w:r>
          </w:p>
        </w:tc>
        <w:tc>
          <w:tcPr>
            <w:tcW w:w="9239" w:type="dxa"/>
            <w:gridSpan w:val="4"/>
            <w:tcBorders>
              <w:top w:val="single" w:sz="4" w:space="0" w:color="4DAED0"/>
              <w:left w:val="single" w:sz="4" w:space="0" w:color="4DAED0"/>
              <w:bottom w:val="single" w:sz="4" w:space="0" w:color="4DAED0"/>
              <w:right w:val="single" w:sz="4" w:space="0" w:color="4DAED0"/>
            </w:tcBorders>
            <w:shd w:val="clear" w:color="auto" w:fill="auto"/>
          </w:tcPr>
          <w:p w14:paraId="0491AF32" w14:textId="77777777" w:rsidR="00581B1B" w:rsidRDefault="00581B1B" w:rsidP="006240E6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18AFF277" w14:textId="77777777" w:rsidR="00F11DB4" w:rsidRDefault="00F11DB4" w:rsidP="006240E6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53527A85" w14:textId="77777777" w:rsidR="00317C62" w:rsidRDefault="00317C62" w:rsidP="006240E6">
            <w:pPr>
              <w:pStyle w:val="Table09text-centre"/>
              <w:jc w:val="left"/>
              <w:rPr>
                <w:b/>
                <w:color w:val="000000"/>
              </w:rPr>
            </w:pPr>
          </w:p>
          <w:p w14:paraId="63FACE61" w14:textId="30F5733B" w:rsidR="00317C62" w:rsidRPr="008E0DF8" w:rsidRDefault="00317C62" w:rsidP="006240E6">
            <w:pPr>
              <w:pStyle w:val="Table09text-centre"/>
              <w:jc w:val="left"/>
              <w:rPr>
                <w:b/>
                <w:color w:val="000000"/>
              </w:rPr>
            </w:pPr>
          </w:p>
        </w:tc>
      </w:tr>
      <w:tr w:rsidR="00581B1B" w:rsidRPr="003C3A8D" w14:paraId="24526AAC" w14:textId="77777777" w:rsidTr="006240E6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6303CB6D" w14:textId="77777777" w:rsidR="00581B1B" w:rsidRPr="003C3A8D" w:rsidRDefault="00581B1B" w:rsidP="006240E6">
            <w:pPr>
              <w:pStyle w:val="Table09Heading"/>
            </w:pPr>
            <w:r w:rsidRPr="003C3A8D">
              <w:t>Examined by:</w:t>
            </w:r>
          </w:p>
        </w:tc>
        <w:tc>
          <w:tcPr>
            <w:tcW w:w="5112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39FED2A" w14:textId="77777777" w:rsidR="00581B1B" w:rsidRPr="003C3A8D" w:rsidRDefault="00581B1B" w:rsidP="006240E6">
            <w:pPr>
              <w:pStyle w:val="Table09Heading"/>
            </w:pPr>
            <w:r w:rsidRPr="003C3A8D">
              <w:t>Company (if applicable):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95A328F" w14:textId="77777777" w:rsidR="00581B1B" w:rsidRPr="003C3A8D" w:rsidRDefault="00581B1B" w:rsidP="006240E6">
            <w:pPr>
              <w:pStyle w:val="Table09Heading"/>
            </w:pPr>
            <w:r>
              <w:t>AVE n</w:t>
            </w:r>
            <w:r w:rsidRPr="003C3A8D">
              <w:t>o</w:t>
            </w:r>
            <w:r>
              <w:t>.</w:t>
            </w:r>
            <w:r w:rsidRPr="003C3A8D">
              <w:t>:</w:t>
            </w:r>
          </w:p>
        </w:tc>
      </w:tr>
      <w:tr w:rsidR="00581B1B" w:rsidRPr="00FA10A0" w14:paraId="0BFB8E90" w14:textId="77777777" w:rsidTr="006240E6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08D31058" w14:textId="77777777" w:rsidR="00581B1B" w:rsidRPr="003B617E" w:rsidRDefault="00581B1B" w:rsidP="006240E6">
            <w:pPr>
              <w:pStyle w:val="Table09text"/>
            </w:pPr>
          </w:p>
        </w:tc>
        <w:tc>
          <w:tcPr>
            <w:tcW w:w="5112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2426BADD" w14:textId="77777777" w:rsidR="00581B1B" w:rsidRPr="003B617E" w:rsidRDefault="00581B1B" w:rsidP="006240E6">
            <w:pPr>
              <w:pStyle w:val="Table09text"/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7CDB8147" w14:textId="77777777" w:rsidR="00581B1B" w:rsidRPr="003B617E" w:rsidRDefault="00581B1B" w:rsidP="006240E6">
            <w:pPr>
              <w:pStyle w:val="Table09text"/>
            </w:pPr>
          </w:p>
        </w:tc>
      </w:tr>
      <w:tr w:rsidR="00581B1B" w:rsidRPr="003C3A8D" w14:paraId="448CF325" w14:textId="77777777" w:rsidTr="006240E6">
        <w:trPr>
          <w:jc w:val="center"/>
        </w:trPr>
        <w:tc>
          <w:tcPr>
            <w:tcW w:w="3421" w:type="dxa"/>
            <w:gridSpan w:val="2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4C98D0E6" w14:textId="77777777" w:rsidR="00581B1B" w:rsidRPr="003C3A8D" w:rsidRDefault="00581B1B" w:rsidP="006240E6">
            <w:pPr>
              <w:pStyle w:val="Table09Heading"/>
            </w:pPr>
            <w:r w:rsidRPr="003C3A8D">
              <w:t>Signed</w:t>
            </w:r>
            <w:r>
              <w:t>:</w:t>
            </w:r>
          </w:p>
        </w:tc>
        <w:tc>
          <w:tcPr>
            <w:tcW w:w="256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1D92F64D" w14:textId="77777777" w:rsidR="00581B1B" w:rsidRPr="003C3A8D" w:rsidRDefault="00581B1B" w:rsidP="006240E6">
            <w:pPr>
              <w:pStyle w:val="Table09Heading"/>
            </w:pPr>
            <w:r>
              <w:t>Modification certificate no.:</w:t>
            </w:r>
          </w:p>
        </w:tc>
        <w:tc>
          <w:tcPr>
            <w:tcW w:w="2551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29FFAD48" w14:textId="77777777" w:rsidR="00581B1B" w:rsidRPr="003C3A8D" w:rsidRDefault="00581B1B" w:rsidP="006240E6">
            <w:pPr>
              <w:pStyle w:val="Table09Heading"/>
            </w:pPr>
            <w:r w:rsidRPr="003C3A8D">
              <w:t xml:space="preserve">Modification </w:t>
            </w:r>
            <w:r>
              <w:t>p</w:t>
            </w:r>
            <w:r w:rsidRPr="003C3A8D">
              <w:t xml:space="preserve">late </w:t>
            </w:r>
            <w:r>
              <w:t>n</w:t>
            </w:r>
            <w:r w:rsidRPr="003C3A8D">
              <w:t>o</w:t>
            </w:r>
            <w:r>
              <w:t>.</w:t>
            </w:r>
            <w:r w:rsidRPr="003C3A8D">
              <w:t>:</w:t>
            </w:r>
          </w:p>
        </w:tc>
        <w:tc>
          <w:tcPr>
            <w:tcW w:w="1727" w:type="dxa"/>
            <w:tcBorders>
              <w:top w:val="single" w:sz="4" w:space="0" w:color="4DAED0"/>
              <w:left w:val="single" w:sz="4" w:space="0" w:color="4DAED0"/>
              <w:bottom w:val="nil"/>
              <w:right w:val="single" w:sz="4" w:space="0" w:color="4DAED0"/>
            </w:tcBorders>
            <w:shd w:val="clear" w:color="auto" w:fill="D9D9D9" w:themeFill="background1" w:themeFillShade="D9"/>
          </w:tcPr>
          <w:p w14:paraId="50A77DAB" w14:textId="77777777" w:rsidR="00581B1B" w:rsidRPr="003C3A8D" w:rsidRDefault="00581B1B" w:rsidP="006240E6">
            <w:pPr>
              <w:pStyle w:val="Table09Heading"/>
            </w:pPr>
            <w:r w:rsidRPr="003C3A8D">
              <w:t>Date:</w:t>
            </w:r>
          </w:p>
        </w:tc>
      </w:tr>
      <w:tr w:rsidR="00581B1B" w:rsidRPr="00FA10A0" w14:paraId="0839986F" w14:textId="77777777" w:rsidTr="006240E6">
        <w:trPr>
          <w:trHeight w:val="340"/>
          <w:jc w:val="center"/>
        </w:trPr>
        <w:tc>
          <w:tcPr>
            <w:tcW w:w="3421" w:type="dxa"/>
            <w:gridSpan w:val="2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6E58AD1A" w14:textId="77777777" w:rsidR="00581B1B" w:rsidRPr="003B617E" w:rsidRDefault="00581B1B" w:rsidP="006240E6">
            <w:pPr>
              <w:pStyle w:val="Table09text"/>
            </w:pPr>
          </w:p>
        </w:tc>
        <w:tc>
          <w:tcPr>
            <w:tcW w:w="256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5AF5B667" w14:textId="77777777" w:rsidR="00581B1B" w:rsidRPr="003B617E" w:rsidRDefault="00581B1B" w:rsidP="006240E6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1F638648" w14:textId="77777777" w:rsidR="00581B1B" w:rsidRPr="003B617E" w:rsidRDefault="00581B1B" w:rsidP="006240E6">
            <w:pPr>
              <w:pStyle w:val="Table09text"/>
              <w:rPr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nil"/>
              <w:left w:val="single" w:sz="4" w:space="0" w:color="4DAED0"/>
              <w:bottom w:val="single" w:sz="4" w:space="0" w:color="4DAED0"/>
              <w:right w:val="single" w:sz="4" w:space="0" w:color="4DAED0"/>
            </w:tcBorders>
          </w:tcPr>
          <w:p w14:paraId="48232B1B" w14:textId="77777777" w:rsidR="00581B1B" w:rsidRPr="003B617E" w:rsidRDefault="00581B1B" w:rsidP="006240E6">
            <w:pPr>
              <w:pStyle w:val="Table09text"/>
              <w:rPr>
                <w:sz w:val="20"/>
                <w:szCs w:val="20"/>
              </w:rPr>
            </w:pPr>
          </w:p>
        </w:tc>
      </w:tr>
    </w:tbl>
    <w:p w14:paraId="249983D6" w14:textId="77777777" w:rsidR="00581B1B" w:rsidRPr="00F11DB4" w:rsidRDefault="00581B1B" w:rsidP="00F11DB4">
      <w:pPr>
        <w:spacing w:before="0" w:after="200" w:line="276" w:lineRule="auto"/>
        <w:rPr>
          <w:sz w:val="2"/>
          <w:lang w:val="en-GB"/>
        </w:rPr>
      </w:pPr>
    </w:p>
    <w:sectPr w:rsidR="00581B1B" w:rsidRPr="00F11DB4" w:rsidSect="00F11DB4">
      <w:headerReference w:type="default" r:id="rId8"/>
      <w:footerReference w:type="default" r:id="rId9"/>
      <w:pgSz w:w="11906" w:h="16838" w:code="9"/>
      <w:pgMar w:top="720" w:right="720" w:bottom="720" w:left="720" w:header="454" w:footer="425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EE51A" w14:textId="77777777" w:rsidR="00581B1B" w:rsidRDefault="00581B1B" w:rsidP="00005D55">
      <w:r>
        <w:separator/>
      </w:r>
    </w:p>
  </w:endnote>
  <w:endnote w:type="continuationSeparator" w:id="0">
    <w:p w14:paraId="7CF28BA6" w14:textId="77777777" w:rsidR="00581B1B" w:rsidRDefault="00581B1B" w:rsidP="0000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ffraLight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ffra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473"/>
      <w:gridCol w:w="3473"/>
      <w:gridCol w:w="3652"/>
    </w:tblGrid>
    <w:tr w:rsidR="00706FDD" w14:paraId="2CD6F071" w14:textId="77777777" w:rsidTr="00F11DB4">
      <w:tc>
        <w:tcPr>
          <w:tcW w:w="3473" w:type="dxa"/>
          <w:shd w:val="clear" w:color="auto" w:fill="D9D9D9" w:themeFill="background1" w:themeFillShade="D9"/>
        </w:tcPr>
        <w:p w14:paraId="6F7F1770" w14:textId="77777777" w:rsidR="00706FDD" w:rsidRPr="00324915" w:rsidRDefault="00581B1B">
          <w:pPr>
            <w:tabs>
              <w:tab w:val="right" w:pos="10206"/>
            </w:tabs>
            <w:rPr>
              <w:b/>
            </w:rPr>
          </w:pPr>
          <w:r w:rsidRPr="00324915">
            <w:rPr>
              <w:b/>
            </w:rPr>
            <w:t>Vehicle chassis no./VIN:</w:t>
          </w:r>
        </w:p>
      </w:tc>
      <w:tc>
        <w:tcPr>
          <w:tcW w:w="3473" w:type="dxa"/>
          <w:shd w:val="clear" w:color="auto" w:fill="D9D9D9" w:themeFill="background1" w:themeFillShade="D9"/>
        </w:tcPr>
        <w:p w14:paraId="79B326CF" w14:textId="77777777" w:rsidR="00706FDD" w:rsidRPr="00324915" w:rsidRDefault="00581B1B" w:rsidP="00C86D51">
          <w:pPr>
            <w:tabs>
              <w:tab w:val="right" w:pos="10206"/>
            </w:tabs>
            <w:rPr>
              <w:b/>
            </w:rPr>
          </w:pPr>
          <w:r w:rsidRPr="00324915">
            <w:rPr>
              <w:b/>
            </w:rPr>
            <w:t>Date:</w:t>
          </w:r>
        </w:p>
      </w:tc>
      <w:tc>
        <w:tcPr>
          <w:tcW w:w="3652" w:type="dxa"/>
          <w:shd w:val="clear" w:color="auto" w:fill="D9D9D9" w:themeFill="background1" w:themeFillShade="D9"/>
        </w:tcPr>
        <w:p w14:paraId="68E4CE9B" w14:textId="77777777" w:rsidR="00706FDD" w:rsidRPr="00324915" w:rsidRDefault="00581B1B" w:rsidP="00C86D51">
          <w:pPr>
            <w:tabs>
              <w:tab w:val="right" w:pos="10206"/>
            </w:tabs>
            <w:rPr>
              <w:b/>
            </w:rPr>
          </w:pPr>
          <w:r w:rsidRPr="00324915">
            <w:rPr>
              <w:b/>
            </w:rPr>
            <w:t>Signed:</w:t>
          </w:r>
        </w:p>
      </w:tc>
    </w:tr>
    <w:tr w:rsidR="00706FDD" w14:paraId="48856CB7" w14:textId="77777777" w:rsidTr="00F11DB4">
      <w:tc>
        <w:tcPr>
          <w:tcW w:w="3473" w:type="dxa"/>
        </w:tcPr>
        <w:p w14:paraId="4CD2FA9D" w14:textId="77777777" w:rsidR="00706FDD" w:rsidRDefault="00877032" w:rsidP="00C86D51">
          <w:pPr>
            <w:tabs>
              <w:tab w:val="right" w:pos="10206"/>
            </w:tabs>
          </w:pPr>
        </w:p>
      </w:tc>
      <w:tc>
        <w:tcPr>
          <w:tcW w:w="3473" w:type="dxa"/>
        </w:tcPr>
        <w:p w14:paraId="54E53186" w14:textId="77777777" w:rsidR="00706FDD" w:rsidRDefault="00877032" w:rsidP="00C86D51">
          <w:pPr>
            <w:tabs>
              <w:tab w:val="right" w:pos="10206"/>
            </w:tabs>
          </w:pPr>
        </w:p>
      </w:tc>
      <w:tc>
        <w:tcPr>
          <w:tcW w:w="3652" w:type="dxa"/>
        </w:tcPr>
        <w:p w14:paraId="77A9CF5F" w14:textId="77777777" w:rsidR="00706FDD" w:rsidRDefault="00877032" w:rsidP="00C86D51">
          <w:pPr>
            <w:tabs>
              <w:tab w:val="right" w:pos="10206"/>
            </w:tabs>
          </w:pPr>
        </w:p>
      </w:tc>
    </w:tr>
  </w:tbl>
  <w:p w14:paraId="41A89667" w14:textId="45093F56" w:rsidR="00561F10" w:rsidRPr="00561F10" w:rsidRDefault="00581B1B" w:rsidP="00F11DB4">
    <w:pPr>
      <w:pStyle w:val="Footer"/>
      <w:tabs>
        <w:tab w:val="clear" w:pos="4513"/>
        <w:tab w:val="clear" w:pos="9026"/>
        <w:tab w:val="right" w:pos="10206"/>
      </w:tabs>
      <w:ind w:left="0"/>
    </w:pPr>
    <w:r w:rsidRPr="00A9122E">
      <w:t xml:space="preserve">Vehicle Standards Bulletin 6 </w:t>
    </w:r>
    <w:r>
      <w:t>— Version 3</w:t>
    </w:r>
    <w:r w:rsidRPr="00A9122E">
      <w:t>.</w:t>
    </w:r>
    <w:r w:rsidR="00FD7415">
      <w:t>2</w:t>
    </w:r>
    <w:r>
      <w:br/>
    </w:r>
    <w:r w:rsidRPr="00BA396A">
      <w:rPr>
        <w:b/>
      </w:rPr>
      <w:t xml:space="preserve">Section </w:t>
    </w:r>
    <w:r>
      <w:rPr>
        <w:b/>
      </w:rPr>
      <w:t>G</w:t>
    </w:r>
    <w:r w:rsidRPr="00BA396A">
      <w:rPr>
        <w:b/>
      </w:rPr>
      <w:t xml:space="preserve"> </w:t>
    </w:r>
    <w:r>
      <w:rPr>
        <w:b/>
      </w:rPr>
      <w:t>—</w:t>
    </w:r>
    <w:r w:rsidRPr="00BA396A">
      <w:rPr>
        <w:b/>
      </w:rPr>
      <w:t xml:space="preserve"> </w:t>
    </w:r>
    <w:r>
      <w:rPr>
        <w:b/>
      </w:rPr>
      <w:t>Brakes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3081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C30815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37459" w14:textId="77777777" w:rsidR="00581B1B" w:rsidRDefault="00581B1B" w:rsidP="00005D55">
      <w:r>
        <w:separator/>
      </w:r>
    </w:p>
  </w:footnote>
  <w:footnote w:type="continuationSeparator" w:id="0">
    <w:p w14:paraId="49467DA3" w14:textId="77777777" w:rsidR="00581B1B" w:rsidRDefault="00581B1B" w:rsidP="0000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5186" w14:textId="77777777" w:rsidR="00BC0707" w:rsidRPr="00317C62" w:rsidRDefault="00581B1B" w:rsidP="00317C62">
    <w:pPr>
      <w:pStyle w:val="Heading1"/>
      <w:spacing w:before="0"/>
    </w:pPr>
    <w:bookmarkStart w:id="0" w:name="_Toc451414567"/>
    <w:r w:rsidRPr="00317C62">
      <w:t xml:space="preserve">G4 Modification report — </w:t>
    </w:r>
    <w:bookmarkEnd w:id="0"/>
    <w:r w:rsidRPr="00317C62">
      <w:t>Brake system (pre-ADR vehicle)</w:t>
    </w:r>
    <w:r w:rsidRPr="00317C62">
      <w:tab/>
    </w:r>
  </w:p>
  <w:p w14:paraId="7B5A6D33" w14:textId="77777777" w:rsidR="00BC0707" w:rsidRPr="00B4743D" w:rsidRDefault="00581B1B" w:rsidP="00B4743D">
    <w:pPr>
      <w:rPr>
        <w:lang w:val="en-GB"/>
      </w:rPr>
    </w:pPr>
    <w:r>
      <w:rPr>
        <w:noProof/>
        <w:lang w:eastAsia="en-AU"/>
      </w:rPr>
      <mc:AlternateContent>
        <mc:Choice Requires="wps">
          <w:drawing>
            <wp:inline distT="0" distB="0" distL="0" distR="0" wp14:anchorId="79C1CD9D" wp14:editId="1AFA0868">
              <wp:extent cx="6607534" cy="196484"/>
              <wp:effectExtent l="0" t="0" r="3175" b="0"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7534" cy="196484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1D9A9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147BD" w14:textId="77777777" w:rsidR="00BC0707" w:rsidRPr="008F55E7" w:rsidRDefault="00581B1B" w:rsidP="00BC0707">
                          <w:pPr>
                            <w:pStyle w:val="Table08text"/>
                          </w:pPr>
                          <w:r w:rsidRPr="00CA63AD">
                            <w:rPr>
                              <w:noProof/>
                            </w:rPr>
                            <w:sym w:font="Wingdings" w:char="F0EE"/>
                          </w:r>
                          <w:r w:rsidRPr="00CA63AD">
                            <w:t xml:space="preserve"> This report is for use by engine installers and </w:t>
                          </w:r>
                          <w:r>
                            <w:t>approved</w:t>
                          </w:r>
                          <w:r w:rsidRPr="00CA63AD">
                            <w:t xml:space="preserve"> vehicle examiners (AVEs)</w:t>
                          </w:r>
                          <w:r>
                            <w:t xml:space="preserve"> when certifying a brake system for a pre-ADR vehicle.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" tIns="18000" rIns="18000" bIns="1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79C1CD9D" id="Text Box 12" o:spid="_x0000_s1026" style="width:520.3pt;height:1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" fillcolor="#f1d9a9" stroked="f" strokeweight=".5pt">
              <v:textbox inset=".5mm,.5mm,.5mm,.5mm">
                <w:txbxContent>
                  <w:p w14:paraId="052147BD" w14:textId="77777777" w:rsidR="00BC0707" w:rsidRPr="008F55E7" w:rsidRDefault="00581B1B" w:rsidP="00BC0707">
                    <w:pPr>
                      <w:pStyle w:val="Table08text"/>
                    </w:pPr>
                    <w:r w:rsidRPr="00CA63AD">
                      <w:rPr>
                        <w:noProof/>
                      </w:rPr>
                      <w:sym w:font="Wingdings" w:char="F0EE"/>
                    </w:r>
                    <w:r w:rsidRPr="00CA63AD">
                      <w:t xml:space="preserve"> This report is for use by engine installers and </w:t>
                    </w:r>
                    <w:r>
                      <w:t>approved</w:t>
                    </w:r>
                    <w:r w:rsidRPr="00CA63AD">
                      <w:t xml:space="preserve"> vehicle examiners (AVEs)</w:t>
                    </w:r>
                    <w:r>
                      <w:t xml:space="preserve"> when certifying a brake system for a pre-ADR vehicle.</w:t>
                    </w:r>
                  </w:p>
                </w:txbxContent>
              </v:textbox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DF"/>
    <w:multiLevelType w:val="hybridMultilevel"/>
    <w:tmpl w:val="6AB63468"/>
    <w:lvl w:ilvl="0" w:tplc="E39A4CBC">
      <w:start w:val="1"/>
      <w:numFmt w:val="bullet"/>
      <w:pStyle w:val="Table1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B27E9"/>
    <w:multiLevelType w:val="hybridMultilevel"/>
    <w:tmpl w:val="A0C2C28C"/>
    <w:lvl w:ilvl="0" w:tplc="EC7CD028">
      <w:start w:val="1"/>
      <w:numFmt w:val="bullet"/>
      <w:pStyle w:val="Table10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6ED8"/>
    <w:multiLevelType w:val="hybridMultilevel"/>
    <w:tmpl w:val="6194F782"/>
    <w:lvl w:ilvl="0" w:tplc="30267370">
      <w:start w:val="1"/>
      <w:numFmt w:val="bullet"/>
      <w:pStyle w:val="Bullet2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38F3E62"/>
    <w:multiLevelType w:val="hybridMultilevel"/>
    <w:tmpl w:val="E2C8B5CE"/>
    <w:lvl w:ilvl="0" w:tplc="477234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E3239"/>
    <w:multiLevelType w:val="hybridMultilevel"/>
    <w:tmpl w:val="EE724BCC"/>
    <w:lvl w:ilvl="0" w:tplc="263632A2">
      <w:start w:val="1"/>
      <w:numFmt w:val="bullet"/>
      <w:pStyle w:val="Table09bullet"/>
      <w:lvlText w:val=""/>
      <w:lvlJc w:val="left"/>
      <w:pPr>
        <w:ind w:left="3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F78A8"/>
    <w:multiLevelType w:val="hybridMultilevel"/>
    <w:tmpl w:val="6E70182E"/>
    <w:lvl w:ilvl="0" w:tplc="DD28E6D4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07EE0"/>
    <w:multiLevelType w:val="hybridMultilevel"/>
    <w:tmpl w:val="5BC4D73E"/>
    <w:lvl w:ilvl="0" w:tplc="84948B1E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F5A1D"/>
    <w:multiLevelType w:val="hybridMultilevel"/>
    <w:tmpl w:val="9ED86576"/>
    <w:lvl w:ilvl="0" w:tplc="81E485CE">
      <w:start w:val="1"/>
      <w:numFmt w:val="bullet"/>
      <w:pStyle w:val="Table09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504B5"/>
    <w:multiLevelType w:val="hybridMultilevel"/>
    <w:tmpl w:val="99609AD6"/>
    <w:lvl w:ilvl="0" w:tplc="FC9C9BC0">
      <w:numFmt w:val="bullet"/>
      <w:pStyle w:val="Table10bullet2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9423EE"/>
    <w:multiLevelType w:val="hybridMultilevel"/>
    <w:tmpl w:val="300A4DF8"/>
    <w:lvl w:ilvl="0" w:tplc="9D9276B0">
      <w:start w:val="1"/>
      <w:numFmt w:val="bullet"/>
      <w:pStyle w:val="Bullet1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693D0C5F"/>
    <w:multiLevelType w:val="hybridMultilevel"/>
    <w:tmpl w:val="C43CE9BE"/>
    <w:lvl w:ilvl="0" w:tplc="B310F43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E504FEC"/>
    <w:multiLevelType w:val="hybridMultilevel"/>
    <w:tmpl w:val="9FE45544"/>
    <w:lvl w:ilvl="0" w:tplc="A2F4E2BC">
      <w:start w:val="1"/>
      <w:numFmt w:val="bullet"/>
      <w:pStyle w:val="Table08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5040D"/>
    <w:multiLevelType w:val="hybridMultilevel"/>
    <w:tmpl w:val="16EEFCC2"/>
    <w:lvl w:ilvl="0" w:tplc="35F2DB0C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 w15:restartNumberingAfterBreak="0">
    <w:nsid w:val="772F05FB"/>
    <w:multiLevelType w:val="hybridMultilevel"/>
    <w:tmpl w:val="287A44BE"/>
    <w:lvl w:ilvl="0" w:tplc="8A86A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5B192A"/>
    <w:multiLevelType w:val="hybridMultilevel"/>
    <w:tmpl w:val="2EC0CA36"/>
    <w:lvl w:ilvl="0" w:tplc="431CF96A">
      <w:start w:val="1"/>
      <w:numFmt w:val="bullet"/>
      <w:pStyle w:val="Table11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14"/>
  </w:num>
  <w:num w:numId="9">
    <w:abstractNumId w:val="8"/>
  </w:num>
  <w:num w:numId="10">
    <w:abstractNumId w:val="0"/>
  </w:num>
  <w:num w:numId="11">
    <w:abstractNumId w:val="4"/>
  </w:num>
  <w:num w:numId="12">
    <w:abstractNumId w:val="1"/>
  </w:num>
  <w:num w:numId="13">
    <w:abstractNumId w:val="6"/>
  </w:num>
  <w:num w:numId="14">
    <w:abstractNumId w:val="2"/>
  </w:num>
  <w:num w:numId="15">
    <w:abstractNumId w:val="14"/>
  </w:num>
  <w:num w:numId="16">
    <w:abstractNumId w:val="7"/>
  </w:num>
  <w:num w:numId="17">
    <w:abstractNumId w:val="8"/>
  </w:num>
  <w:num w:numId="18">
    <w:abstractNumId w:val="0"/>
  </w:num>
  <w:num w:numId="19">
    <w:abstractNumId w:val="4"/>
  </w:num>
  <w:num w:numId="20">
    <w:abstractNumId w:val="1"/>
  </w:num>
  <w:num w:numId="21">
    <w:abstractNumId w:val="6"/>
  </w:num>
  <w:num w:numId="22">
    <w:abstractNumId w:val="2"/>
  </w:num>
  <w:num w:numId="23">
    <w:abstractNumId w:val="14"/>
  </w:num>
  <w:num w:numId="24">
    <w:abstractNumId w:val="7"/>
  </w:num>
  <w:num w:numId="25">
    <w:abstractNumId w:val="5"/>
  </w:num>
  <w:num w:numId="26">
    <w:abstractNumId w:val="8"/>
  </w:num>
  <w:num w:numId="27">
    <w:abstractNumId w:val="0"/>
  </w:num>
  <w:num w:numId="28">
    <w:abstractNumId w:val="4"/>
  </w:num>
  <w:num w:numId="29">
    <w:abstractNumId w:val="1"/>
  </w:num>
  <w:num w:numId="30">
    <w:abstractNumId w:val="6"/>
  </w:num>
  <w:num w:numId="31">
    <w:abstractNumId w:val="2"/>
  </w:num>
  <w:num w:numId="32">
    <w:abstractNumId w:val="14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B1B"/>
    <w:rsid w:val="00005D55"/>
    <w:rsid w:val="0005161F"/>
    <w:rsid w:val="00091989"/>
    <w:rsid w:val="000A2F27"/>
    <w:rsid w:val="000E03AE"/>
    <w:rsid w:val="001138DD"/>
    <w:rsid w:val="00115383"/>
    <w:rsid w:val="001342BD"/>
    <w:rsid w:val="00157415"/>
    <w:rsid w:val="001A326F"/>
    <w:rsid w:val="00233E14"/>
    <w:rsid w:val="0025074D"/>
    <w:rsid w:val="0026367B"/>
    <w:rsid w:val="00272C06"/>
    <w:rsid w:val="00293DA8"/>
    <w:rsid w:val="002A0820"/>
    <w:rsid w:val="002F0189"/>
    <w:rsid w:val="00317C62"/>
    <w:rsid w:val="0035145E"/>
    <w:rsid w:val="003639FE"/>
    <w:rsid w:val="003671AD"/>
    <w:rsid w:val="00382269"/>
    <w:rsid w:val="003D7B11"/>
    <w:rsid w:val="0040618E"/>
    <w:rsid w:val="00446B08"/>
    <w:rsid w:val="00507BB3"/>
    <w:rsid w:val="00581B1B"/>
    <w:rsid w:val="005A11B7"/>
    <w:rsid w:val="005B3797"/>
    <w:rsid w:val="00661402"/>
    <w:rsid w:val="006B35DC"/>
    <w:rsid w:val="00701904"/>
    <w:rsid w:val="0076266B"/>
    <w:rsid w:val="007C39D5"/>
    <w:rsid w:val="0080387D"/>
    <w:rsid w:val="00877032"/>
    <w:rsid w:val="008A4564"/>
    <w:rsid w:val="00942215"/>
    <w:rsid w:val="00953361"/>
    <w:rsid w:val="00983FFD"/>
    <w:rsid w:val="009F4FDA"/>
    <w:rsid w:val="00A82A7D"/>
    <w:rsid w:val="00B74B2F"/>
    <w:rsid w:val="00BA0FFC"/>
    <w:rsid w:val="00C04B93"/>
    <w:rsid w:val="00C30815"/>
    <w:rsid w:val="00C95105"/>
    <w:rsid w:val="00CC153F"/>
    <w:rsid w:val="00D17AA8"/>
    <w:rsid w:val="00DE2238"/>
    <w:rsid w:val="00E12E66"/>
    <w:rsid w:val="00EA349B"/>
    <w:rsid w:val="00F11DB4"/>
    <w:rsid w:val="00F1517F"/>
    <w:rsid w:val="00F55510"/>
    <w:rsid w:val="00F929FB"/>
    <w:rsid w:val="00F965E9"/>
    <w:rsid w:val="00FD5EB0"/>
    <w:rsid w:val="00FD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FB7647"/>
  <w15:docId w15:val="{2AE6BCD1-D27B-470C-9F09-F4E1090D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B1B"/>
    <w:pPr>
      <w:spacing w:before="120" w:after="0" w:line="240" w:lineRule="auto"/>
    </w:pPr>
    <w:rPr>
      <w:rFonts w:ascii="Calibri" w:eastAsia="Times New Roman" w:hAnsi="Calibri" w:cs="Times New Roman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115383"/>
    <w:pPr>
      <w:keepNext/>
      <w:pBdr>
        <w:top w:val="single" w:sz="4" w:space="1" w:color="408287"/>
        <w:left w:val="single" w:sz="4" w:space="4" w:color="408287"/>
        <w:bottom w:val="single" w:sz="4" w:space="1" w:color="408287"/>
        <w:right w:val="single" w:sz="4" w:space="4" w:color="408287"/>
      </w:pBdr>
      <w:shd w:val="clear" w:color="auto" w:fill="408287"/>
      <w:spacing w:before="240" w:after="120"/>
      <w:outlineLvl w:val="0"/>
    </w:pPr>
    <w:rPr>
      <w:rFonts w:eastAsia="Cambria" w:cs="EffraLight-Regular"/>
      <w:b/>
      <w:color w:val="FFFFFF" w:themeColor="background1"/>
      <w:sz w:val="32"/>
      <w:szCs w:val="40"/>
      <w:lang w:val="en-GB"/>
    </w:rPr>
  </w:style>
  <w:style w:type="paragraph" w:styleId="Heading2">
    <w:name w:val="heading 2"/>
    <w:basedOn w:val="Normal"/>
    <w:next w:val="Normal"/>
    <w:link w:val="Heading2Char"/>
    <w:qFormat/>
    <w:rsid w:val="00115383"/>
    <w:pPr>
      <w:widowControl w:val="0"/>
      <w:suppressAutoHyphens/>
      <w:autoSpaceDE w:val="0"/>
      <w:autoSpaceDN w:val="0"/>
      <w:adjustRightInd w:val="0"/>
      <w:spacing w:before="200" w:after="40"/>
      <w:ind w:left="284" w:hanging="284"/>
      <w:textAlignment w:val="center"/>
      <w:outlineLvl w:val="1"/>
    </w:pPr>
    <w:rPr>
      <w:rFonts w:eastAsia="Cambria" w:cs="Effra-Bold"/>
      <w:b/>
      <w:bCs/>
      <w:sz w:val="24"/>
      <w:szCs w:val="26"/>
      <w:lang w:val="en-GB"/>
    </w:rPr>
  </w:style>
  <w:style w:type="paragraph" w:styleId="Heading3">
    <w:name w:val="heading 3"/>
    <w:basedOn w:val="Heading2"/>
    <w:next w:val="Normal"/>
    <w:link w:val="Heading3Char"/>
    <w:qFormat/>
    <w:rsid w:val="00317C62"/>
    <w:pPr>
      <w:spacing w:before="240" w:after="120"/>
      <w:ind w:left="0" w:firstLine="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5383"/>
    <w:pPr>
      <w:keepNext/>
      <w:keepLines/>
      <w:spacing w:before="200"/>
      <w:outlineLvl w:val="3"/>
    </w:pPr>
    <w:rPr>
      <w:rFonts w:asciiTheme="minorHAnsi" w:eastAsiaTheme="majorEastAsia" w:hAnsiTheme="minorHAnsi" w:cstheme="majorBidi"/>
      <w:b/>
      <w:bCs/>
      <w:i/>
      <w:iCs/>
      <w:sz w:val="20"/>
    </w:rPr>
  </w:style>
  <w:style w:type="paragraph" w:styleId="Heading5">
    <w:name w:val="heading 5"/>
    <w:basedOn w:val="Heading4"/>
    <w:next w:val="Normal"/>
    <w:link w:val="Heading5Char"/>
    <w:unhideWhenUsed/>
    <w:qFormat/>
    <w:rsid w:val="00115383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53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D5A7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4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9">
    <w:name w:val="heading 9"/>
    <w:basedOn w:val="Heading5"/>
    <w:next w:val="Normal"/>
    <w:link w:val="Heading9Char"/>
    <w:uiPriority w:val="9"/>
    <w:unhideWhenUsed/>
    <w:qFormat/>
    <w:rsid w:val="00115383"/>
    <w:pPr>
      <w:outlineLvl w:val="8"/>
    </w:pPr>
    <w:rPr>
      <w:i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5383"/>
    <w:rPr>
      <w:rFonts w:ascii="Calibri" w:eastAsia="Cambria" w:hAnsi="Calibri" w:cs="EffraLight-Regular"/>
      <w:b/>
      <w:color w:val="FFFFFF" w:themeColor="background1"/>
      <w:sz w:val="32"/>
      <w:szCs w:val="40"/>
      <w:shd w:val="clear" w:color="auto" w:fill="408287"/>
      <w:lang w:val="en-GB"/>
    </w:rPr>
  </w:style>
  <w:style w:type="paragraph" w:customStyle="1" w:styleId="Appendix">
    <w:name w:val="Appendix"/>
    <w:basedOn w:val="Heading1"/>
    <w:rsid w:val="00157415"/>
  </w:style>
  <w:style w:type="paragraph" w:styleId="BalloonText">
    <w:name w:val="Balloon Text"/>
    <w:basedOn w:val="Normal"/>
    <w:link w:val="BalloonTextChar"/>
    <w:uiPriority w:val="99"/>
    <w:semiHidden/>
    <w:unhideWhenUsed/>
    <w:rsid w:val="00157415"/>
    <w:pPr>
      <w:ind w:left="567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415"/>
    <w:rPr>
      <w:rFonts w:ascii="Tahoma" w:eastAsia="Times New Roman" w:hAnsi="Tahoma" w:cs="Tahoma"/>
      <w:sz w:val="16"/>
      <w:szCs w:val="16"/>
    </w:rPr>
  </w:style>
  <w:style w:type="paragraph" w:customStyle="1" w:styleId="Bullet1">
    <w:name w:val="Bullet1"/>
    <w:basedOn w:val="Normal"/>
    <w:link w:val="Bullet1Char"/>
    <w:qFormat/>
    <w:rsid w:val="00115383"/>
    <w:pPr>
      <w:numPr>
        <w:numId w:val="3"/>
      </w:numPr>
      <w:tabs>
        <w:tab w:val="left" w:pos="851"/>
      </w:tabs>
      <w:spacing w:before="60" w:after="60"/>
      <w:ind w:left="170" w:hanging="170"/>
    </w:pPr>
    <w:rPr>
      <w:rFonts w:eastAsia="Cambria"/>
      <w:lang w:val="en-GB" w:eastAsia="en-AU"/>
    </w:rPr>
  </w:style>
  <w:style w:type="character" w:customStyle="1" w:styleId="Bullet1Char">
    <w:name w:val="Bullet1 Char"/>
    <w:link w:val="Bullet1"/>
    <w:rsid w:val="00115383"/>
    <w:rPr>
      <w:rFonts w:ascii="Calibri" w:eastAsia="Cambria" w:hAnsi="Calibri" w:cs="Times New Roman"/>
      <w:sz w:val="18"/>
      <w:szCs w:val="24"/>
      <w:lang w:val="en-GB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57415"/>
    <w:rPr>
      <w:sz w:val="16"/>
      <w:szCs w:val="16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3D7B11"/>
    <w:pPr>
      <w:ind w:left="567"/>
    </w:pPr>
    <w:rPr>
      <w:b/>
      <w:bCs/>
      <w:sz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D7B11"/>
    <w:rPr>
      <w:rFonts w:ascii="Calibri" w:eastAsia="Times New Roman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7415"/>
    <w:rPr>
      <w:color w:val="800080" w:themeColor="followedHyperlink"/>
      <w:u w:val="single"/>
    </w:rPr>
  </w:style>
  <w:style w:type="paragraph" w:styleId="Footer">
    <w:name w:val="footer"/>
    <w:aliases w:val="Footer-portrait"/>
    <w:basedOn w:val="Normal"/>
    <w:link w:val="FooterChar"/>
    <w:unhideWhenUsed/>
    <w:rsid w:val="00157415"/>
    <w:pPr>
      <w:tabs>
        <w:tab w:val="center" w:pos="4513"/>
        <w:tab w:val="right" w:pos="9026"/>
      </w:tabs>
      <w:ind w:left="567"/>
    </w:pPr>
    <w:rPr>
      <w:sz w:val="20"/>
    </w:rPr>
  </w:style>
  <w:style w:type="character" w:customStyle="1" w:styleId="FooterChar">
    <w:name w:val="Footer Char"/>
    <w:aliases w:val="Footer-portrait Char"/>
    <w:basedOn w:val="DefaultParagraphFont"/>
    <w:link w:val="Footer"/>
    <w:rsid w:val="00157415"/>
    <w:rPr>
      <w:rFonts w:ascii="Calibri" w:eastAsia="Times New Roman" w:hAnsi="Calibri" w:cs="Times New Roman"/>
      <w:sz w:val="20"/>
      <w:szCs w:val="24"/>
    </w:rPr>
  </w:style>
  <w:style w:type="paragraph" w:customStyle="1" w:styleId="FooterSubtitle">
    <w:name w:val="FooterSubtitle"/>
    <w:basedOn w:val="Normal"/>
    <w:qFormat/>
    <w:rsid w:val="00115383"/>
    <w:rPr>
      <w:b/>
      <w:sz w:val="16"/>
    </w:rPr>
  </w:style>
  <w:style w:type="paragraph" w:styleId="Header">
    <w:name w:val="header"/>
    <w:basedOn w:val="Normal"/>
    <w:link w:val="HeaderChar"/>
    <w:unhideWhenUsed/>
    <w:rsid w:val="00157415"/>
    <w:pPr>
      <w:tabs>
        <w:tab w:val="center" w:pos="4513"/>
        <w:tab w:val="right" w:pos="9026"/>
      </w:tabs>
      <w:ind w:left="567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157415"/>
    <w:rPr>
      <w:rFonts w:ascii="Calibri" w:eastAsia="Times New Roman" w:hAnsi="Calibri" w:cs="Times New Roman"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115383"/>
    <w:rPr>
      <w:rFonts w:ascii="Calibri" w:eastAsia="Cambria" w:hAnsi="Calibri" w:cs="Effra-Bold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317C62"/>
    <w:rPr>
      <w:rFonts w:ascii="Calibri" w:eastAsia="Cambria" w:hAnsi="Calibri" w:cs="Effra-Bold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115383"/>
    <w:rPr>
      <w:rFonts w:eastAsiaTheme="majorEastAsia" w:cstheme="majorBidi"/>
      <w:b/>
      <w:bCs/>
      <w:i/>
      <w:iCs/>
      <w:sz w:val="20"/>
      <w:szCs w:val="24"/>
    </w:rPr>
  </w:style>
  <w:style w:type="character" w:customStyle="1" w:styleId="Heading5Char">
    <w:name w:val="Heading 5 Char"/>
    <w:basedOn w:val="DefaultParagraphFont"/>
    <w:link w:val="Heading5"/>
    <w:rsid w:val="00115383"/>
    <w:rPr>
      <w:rFonts w:eastAsiaTheme="majorEastAsia" w:cstheme="majorBidi"/>
      <w:b/>
      <w:bCs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49B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115383"/>
    <w:rPr>
      <w:rFonts w:eastAsiaTheme="majorEastAsia" w:cstheme="majorBidi"/>
      <w:b/>
      <w:bCs/>
      <w:iCs/>
      <w:sz w:val="20"/>
      <w:szCs w:val="20"/>
    </w:rPr>
  </w:style>
  <w:style w:type="paragraph" w:customStyle="1" w:styleId="HeadingnotinTOC">
    <w:name w:val="Heading not in TOC"/>
    <w:basedOn w:val="Normal"/>
    <w:rsid w:val="00157415"/>
    <w:pPr>
      <w:spacing w:before="240"/>
      <w:ind w:left="567"/>
      <w:outlineLvl w:val="0"/>
    </w:pPr>
    <w:rPr>
      <w:rFonts w:eastAsia="MS Mincho"/>
      <w:b/>
      <w:sz w:val="28"/>
    </w:rPr>
  </w:style>
  <w:style w:type="character" w:styleId="Hyperlink">
    <w:name w:val="Hyperlink"/>
    <w:basedOn w:val="DefaultParagraphFont"/>
    <w:uiPriority w:val="99"/>
    <w:unhideWhenUsed/>
    <w:rsid w:val="0015741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57415"/>
    <w:pPr>
      <w:spacing w:after="240"/>
    </w:pPr>
    <w:rPr>
      <w:rFonts w:ascii="Times New Roman" w:hAnsi="Times New Roman"/>
      <w:sz w:val="24"/>
      <w:lang w:eastAsia="en-AU"/>
    </w:rPr>
  </w:style>
  <w:style w:type="character" w:customStyle="1" w:styleId="PlaceholderText1">
    <w:name w:val="Placeholder Text1"/>
    <w:basedOn w:val="DefaultParagraphFont"/>
    <w:uiPriority w:val="99"/>
    <w:semiHidden/>
    <w:rsid w:val="006B35DC"/>
    <w:rPr>
      <w:color w:val="808080"/>
    </w:rPr>
  </w:style>
  <w:style w:type="character" w:styleId="PageNumber">
    <w:name w:val="page number"/>
    <w:uiPriority w:val="99"/>
    <w:unhideWhenUsed/>
    <w:rsid w:val="00157415"/>
    <w:rPr>
      <w:rFonts w:ascii="Calibri" w:hAnsi="Calibri"/>
      <w:b/>
      <w:color w:val="4AB1D0"/>
      <w:sz w:val="16"/>
    </w:rPr>
  </w:style>
  <w:style w:type="character" w:styleId="PlaceholderText">
    <w:name w:val="Placeholder Text"/>
    <w:basedOn w:val="DefaultParagraphFont"/>
    <w:uiPriority w:val="99"/>
    <w:semiHidden/>
    <w:rsid w:val="00157415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7415"/>
    <w:rPr>
      <w:rFonts w:eastAsiaTheme="minorHAnsi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7415"/>
    <w:rPr>
      <w:rFonts w:ascii="Calibri" w:hAnsi="Calibri"/>
      <w:sz w:val="20"/>
      <w:szCs w:val="21"/>
    </w:rPr>
  </w:style>
  <w:style w:type="paragraph" w:customStyle="1" w:styleId="Small">
    <w:name w:val="Small"/>
    <w:basedOn w:val="Normal"/>
    <w:rsid w:val="00157415"/>
    <w:pPr>
      <w:spacing w:after="40"/>
      <w:ind w:left="567"/>
    </w:pPr>
    <w:rPr>
      <w:color w:val="777777"/>
      <w:sz w:val="16"/>
      <w:szCs w:val="20"/>
    </w:rPr>
  </w:style>
  <w:style w:type="table" w:styleId="TableGrid">
    <w:name w:val="Table Grid"/>
    <w:basedOn w:val="TableNormal"/>
    <w:uiPriority w:val="59"/>
    <w:rsid w:val="00157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09text">
    <w:name w:val="Table09text"/>
    <w:basedOn w:val="Normal"/>
    <w:link w:val="Table09textChar"/>
    <w:qFormat/>
    <w:rsid w:val="00115383"/>
    <w:pPr>
      <w:keepLines/>
      <w:spacing w:before="20" w:after="20"/>
    </w:pPr>
    <w:rPr>
      <w:szCs w:val="18"/>
      <w:lang w:eastAsia="en-AU"/>
    </w:rPr>
  </w:style>
  <w:style w:type="character" w:customStyle="1" w:styleId="Table09textChar">
    <w:name w:val="Table09text Char"/>
    <w:link w:val="Table09text"/>
    <w:locked/>
    <w:rsid w:val="00EA349B"/>
    <w:rPr>
      <w:rFonts w:ascii="Calibri" w:eastAsia="Times New Roman" w:hAnsi="Calibri" w:cs="Times New Roman"/>
      <w:sz w:val="18"/>
      <w:szCs w:val="18"/>
      <w:lang w:eastAsia="en-AU"/>
    </w:rPr>
  </w:style>
  <w:style w:type="paragraph" w:customStyle="1" w:styleId="Table09bullet">
    <w:name w:val="Table09bullet"/>
    <w:basedOn w:val="Normal"/>
    <w:qFormat/>
    <w:rsid w:val="00115383"/>
    <w:pPr>
      <w:numPr>
        <w:numId w:val="28"/>
      </w:numPr>
      <w:spacing w:before="20" w:after="20"/>
    </w:pPr>
    <w:rPr>
      <w:szCs w:val="18"/>
    </w:rPr>
  </w:style>
  <w:style w:type="paragraph" w:customStyle="1" w:styleId="Table08bullet">
    <w:name w:val="Table08bullet"/>
    <w:basedOn w:val="Table09bullet"/>
    <w:rsid w:val="00157415"/>
    <w:rPr>
      <w:sz w:val="16"/>
    </w:rPr>
  </w:style>
  <w:style w:type="paragraph" w:customStyle="1" w:styleId="Table08heading">
    <w:name w:val="Table08heading"/>
    <w:basedOn w:val="Normal"/>
    <w:rsid w:val="00157415"/>
    <w:pPr>
      <w:spacing w:before="20" w:after="20"/>
    </w:pPr>
    <w:rPr>
      <w:rFonts w:eastAsia="Calibri"/>
      <w:b/>
      <w:sz w:val="16"/>
      <w:szCs w:val="16"/>
    </w:rPr>
  </w:style>
  <w:style w:type="paragraph" w:customStyle="1" w:styleId="Table08text">
    <w:name w:val="Table08text"/>
    <w:basedOn w:val="Table09text"/>
    <w:qFormat/>
    <w:rsid w:val="00115383"/>
    <w:rPr>
      <w:rFonts w:eastAsia="Cambria" w:cstheme="minorBidi"/>
      <w:sz w:val="16"/>
    </w:rPr>
  </w:style>
  <w:style w:type="paragraph" w:customStyle="1" w:styleId="Table08text-centre">
    <w:name w:val="Table08text-centre"/>
    <w:basedOn w:val="Table08text"/>
    <w:rsid w:val="00157415"/>
    <w:pPr>
      <w:jc w:val="center"/>
    </w:pPr>
  </w:style>
  <w:style w:type="paragraph" w:customStyle="1" w:styleId="Table09Heading-White">
    <w:name w:val="Table09Heading-White"/>
    <w:basedOn w:val="Normal"/>
    <w:next w:val="Normal"/>
    <w:autoRedefine/>
    <w:rsid w:val="00005D55"/>
    <w:pPr>
      <w:keepLines/>
      <w:spacing w:before="20" w:after="20"/>
    </w:pPr>
    <w:rPr>
      <w:b/>
      <w:color w:val="FFFFFF" w:themeColor="background1"/>
      <w:szCs w:val="20"/>
    </w:rPr>
  </w:style>
  <w:style w:type="paragraph" w:customStyle="1" w:styleId="Table09Heading-black">
    <w:name w:val="Table09Heading-black"/>
    <w:basedOn w:val="Normal"/>
    <w:rsid w:val="00157415"/>
    <w:pPr>
      <w:keepLines/>
    </w:pPr>
    <w:rPr>
      <w:b/>
      <w:szCs w:val="20"/>
    </w:rPr>
  </w:style>
  <w:style w:type="paragraph" w:customStyle="1" w:styleId="Table09text-centre">
    <w:name w:val="Table09text-centre"/>
    <w:basedOn w:val="Table09text"/>
    <w:qFormat/>
    <w:rsid w:val="00115383"/>
    <w:pPr>
      <w:jc w:val="center"/>
    </w:pPr>
  </w:style>
  <w:style w:type="paragraph" w:customStyle="1" w:styleId="Table10text">
    <w:name w:val="Table10text"/>
    <w:basedOn w:val="Normal"/>
    <w:link w:val="Table10textChar"/>
    <w:qFormat/>
    <w:rsid w:val="00115383"/>
    <w:pPr>
      <w:spacing w:before="0"/>
    </w:pPr>
  </w:style>
  <w:style w:type="character" w:customStyle="1" w:styleId="Table10textChar">
    <w:name w:val="Table10text Char"/>
    <w:link w:val="Table10text"/>
    <w:locked/>
    <w:rsid w:val="00EA349B"/>
    <w:rPr>
      <w:rFonts w:ascii="Calibri" w:eastAsia="Times New Roman" w:hAnsi="Calibri" w:cs="Times New Roman"/>
      <w:sz w:val="18"/>
      <w:szCs w:val="24"/>
    </w:rPr>
  </w:style>
  <w:style w:type="paragraph" w:customStyle="1" w:styleId="Table10bullet">
    <w:name w:val="Table10bullet"/>
    <w:basedOn w:val="Table11bullet"/>
    <w:qFormat/>
    <w:rsid w:val="00115383"/>
    <w:pPr>
      <w:numPr>
        <w:numId w:val="29"/>
      </w:numPr>
      <w:spacing w:before="0" w:after="0"/>
    </w:pPr>
  </w:style>
  <w:style w:type="paragraph" w:customStyle="1" w:styleId="Table10bullet2">
    <w:name w:val="Table10bullet2"/>
    <w:basedOn w:val="Table10bullet"/>
    <w:qFormat/>
    <w:rsid w:val="00115383"/>
    <w:pPr>
      <w:numPr>
        <w:numId w:val="26"/>
      </w:numPr>
    </w:pPr>
    <w:rPr>
      <w:rFonts w:eastAsia="Cambria"/>
    </w:rPr>
  </w:style>
  <w:style w:type="paragraph" w:customStyle="1" w:styleId="Table10Heading">
    <w:name w:val="Table10Heading"/>
    <w:basedOn w:val="Normal"/>
    <w:qFormat/>
    <w:rsid w:val="00115383"/>
    <w:pPr>
      <w:keepLines/>
      <w:spacing w:before="0"/>
    </w:pPr>
    <w:rPr>
      <w:rFonts w:eastAsiaTheme="minorHAnsi" w:cstheme="minorBidi"/>
      <w:b/>
      <w:szCs w:val="20"/>
    </w:rPr>
  </w:style>
  <w:style w:type="paragraph" w:customStyle="1" w:styleId="Table10note">
    <w:name w:val="Table10note"/>
    <w:basedOn w:val="Table10text"/>
    <w:rsid w:val="00157415"/>
    <w:pPr>
      <w:pBdr>
        <w:top w:val="single" w:sz="4" w:space="1" w:color="CBE8F1"/>
        <w:left w:val="single" w:sz="4" w:space="1" w:color="CBE8F1"/>
        <w:bottom w:val="single" w:sz="4" w:space="1" w:color="CBE8F1"/>
        <w:right w:val="single" w:sz="4" w:space="1" w:color="CBE8F1"/>
      </w:pBdr>
      <w:shd w:val="clear" w:color="auto" w:fill="E4F3F8"/>
    </w:pPr>
  </w:style>
  <w:style w:type="paragraph" w:customStyle="1" w:styleId="Table10text-right">
    <w:name w:val="Table10text-right"/>
    <w:basedOn w:val="Table10text-centre"/>
    <w:rsid w:val="00005D55"/>
    <w:pPr>
      <w:jc w:val="right"/>
    </w:pPr>
  </w:style>
  <w:style w:type="paragraph" w:customStyle="1" w:styleId="Table09bullet2">
    <w:name w:val="Table09bullet2"/>
    <w:basedOn w:val="Table09bullet"/>
    <w:qFormat/>
    <w:rsid w:val="00115383"/>
    <w:pPr>
      <w:numPr>
        <w:numId w:val="33"/>
      </w:numPr>
      <w:spacing w:before="0" w:after="0"/>
    </w:pPr>
  </w:style>
  <w:style w:type="paragraph" w:customStyle="1" w:styleId="Table08bullet2">
    <w:name w:val="Table08bullet2"/>
    <w:basedOn w:val="Table08bullet"/>
    <w:rsid w:val="00005D55"/>
    <w:pPr>
      <w:numPr>
        <w:numId w:val="6"/>
      </w:numPr>
      <w:spacing w:before="0" w:after="0"/>
      <w:ind w:left="340" w:hanging="170"/>
    </w:pPr>
  </w:style>
  <w:style w:type="paragraph" w:customStyle="1" w:styleId="Title2">
    <w:name w:val="Title2"/>
    <w:basedOn w:val="Normal"/>
    <w:rsid w:val="00F1517F"/>
    <w:pPr>
      <w:pBdr>
        <w:top w:val="single" w:sz="4" w:space="1" w:color="4AB1D0"/>
      </w:pBdr>
      <w:ind w:left="567"/>
      <w:jc w:val="right"/>
    </w:pPr>
    <w:rPr>
      <w:noProof/>
      <w:sz w:val="56"/>
    </w:rPr>
  </w:style>
  <w:style w:type="paragraph" w:customStyle="1" w:styleId="Title1">
    <w:name w:val="Title1"/>
    <w:basedOn w:val="Title2"/>
    <w:rsid w:val="00F1517F"/>
    <w:pPr>
      <w:pBdr>
        <w:top w:val="none" w:sz="0" w:space="0" w:color="auto"/>
      </w:pBdr>
      <w:spacing w:before="4080"/>
      <w:ind w:left="0"/>
    </w:pPr>
    <w:rPr>
      <w:b/>
      <w:szCs w:val="56"/>
    </w:rPr>
  </w:style>
  <w:style w:type="paragraph" w:customStyle="1" w:styleId="Title3">
    <w:name w:val="Title3"/>
    <w:basedOn w:val="Heading5"/>
    <w:rsid w:val="000E03AE"/>
    <w:pPr>
      <w:keepLines w:val="0"/>
      <w:spacing w:before="1200"/>
      <w:jc w:val="right"/>
    </w:pPr>
    <w:rPr>
      <w:rFonts w:ascii="Calibri" w:eastAsia="Times New Roman" w:hAnsi="Calibri" w:cs="Times New Roman"/>
      <w:i w:val="0"/>
      <w:noProof/>
      <w:color w:val="4AB1D0"/>
      <w:sz w:val="40"/>
      <w:szCs w:val="40"/>
    </w:rPr>
  </w:style>
  <w:style w:type="paragraph" w:styleId="TOC1">
    <w:name w:val="toc 1"/>
    <w:basedOn w:val="Normal"/>
    <w:next w:val="Normal"/>
    <w:autoRedefine/>
    <w:uiPriority w:val="39"/>
    <w:rsid w:val="00157415"/>
    <w:pPr>
      <w:tabs>
        <w:tab w:val="left" w:pos="440"/>
        <w:tab w:val="left" w:pos="1418"/>
        <w:tab w:val="right" w:leader="dot" w:pos="8789"/>
      </w:tabs>
      <w:ind w:left="851" w:hanging="284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157415"/>
    <w:pPr>
      <w:tabs>
        <w:tab w:val="left" w:pos="1418"/>
        <w:tab w:val="right" w:leader="dot" w:pos="8789"/>
      </w:tabs>
      <w:spacing w:before="60"/>
      <w:ind w:left="1418" w:hanging="567"/>
    </w:pPr>
    <w:rPr>
      <w:noProof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157415"/>
    <w:pPr>
      <w:tabs>
        <w:tab w:val="left" w:pos="1418"/>
        <w:tab w:val="right" w:leader="dot" w:pos="8777"/>
      </w:tabs>
      <w:ind w:left="1418" w:hanging="567"/>
    </w:pPr>
    <w:rPr>
      <w:i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157415"/>
    <w:pPr>
      <w:spacing w:after="100"/>
      <w:ind w:left="660"/>
    </w:pPr>
    <w:rPr>
      <w:rFonts w:eastAsiaTheme="minorEastAsia" w:cstheme="minorBidi"/>
      <w:sz w:val="20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157415"/>
    <w:pPr>
      <w:spacing w:after="100"/>
      <w:ind w:left="880"/>
    </w:pPr>
    <w:rPr>
      <w:rFonts w:eastAsiaTheme="minorEastAsia" w:cstheme="minorBidi"/>
      <w:sz w:val="20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157415"/>
    <w:pPr>
      <w:spacing w:after="100"/>
      <w:ind w:left="1100"/>
    </w:pPr>
    <w:rPr>
      <w:rFonts w:eastAsiaTheme="minorEastAsia" w:cstheme="minorBidi"/>
      <w:sz w:val="20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157415"/>
    <w:pPr>
      <w:spacing w:after="100"/>
      <w:ind w:left="1320"/>
    </w:pPr>
    <w:rPr>
      <w:rFonts w:eastAsiaTheme="minorEastAsia" w:cstheme="minorBidi"/>
      <w:sz w:val="20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157415"/>
    <w:pPr>
      <w:spacing w:after="100"/>
      <w:ind w:left="1540"/>
    </w:pPr>
    <w:rPr>
      <w:rFonts w:eastAsiaTheme="minorEastAsia" w:cstheme="minorBidi"/>
      <w:sz w:val="20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157415"/>
    <w:pPr>
      <w:spacing w:after="100"/>
      <w:ind w:left="1760"/>
    </w:pPr>
    <w:rPr>
      <w:rFonts w:eastAsiaTheme="minorEastAsia" w:cstheme="minorBidi"/>
      <w:sz w:val="20"/>
      <w:lang w:eastAsia="en-AU"/>
    </w:rPr>
  </w:style>
  <w:style w:type="paragraph" w:customStyle="1" w:styleId="Bullet2">
    <w:name w:val="Bullet2"/>
    <w:basedOn w:val="Bullet1"/>
    <w:qFormat/>
    <w:rsid w:val="00115383"/>
    <w:pPr>
      <w:keepNext/>
      <w:keepLines/>
      <w:widowControl w:val="0"/>
      <w:numPr>
        <w:numId w:val="31"/>
      </w:numPr>
      <w:tabs>
        <w:tab w:val="clear" w:pos="851"/>
      </w:tabs>
      <w:spacing w:before="0" w:after="0"/>
    </w:pPr>
  </w:style>
  <w:style w:type="paragraph" w:customStyle="1" w:styleId="Table08text-right">
    <w:name w:val="Table08text-right"/>
    <w:basedOn w:val="Table08text-centre"/>
    <w:rsid w:val="00005D55"/>
    <w:pPr>
      <w:jc w:val="right"/>
    </w:pPr>
  </w:style>
  <w:style w:type="paragraph" w:customStyle="1" w:styleId="Table09text-right">
    <w:name w:val="Table09text-right"/>
    <w:basedOn w:val="Table09text-centre"/>
    <w:rsid w:val="00005D55"/>
    <w:pPr>
      <w:jc w:val="right"/>
    </w:pPr>
  </w:style>
  <w:style w:type="paragraph" w:customStyle="1" w:styleId="Table10text-centre">
    <w:name w:val="Table10text-centre"/>
    <w:basedOn w:val="Table10text"/>
    <w:rsid w:val="00005D55"/>
    <w:pPr>
      <w:jc w:val="center"/>
    </w:pPr>
  </w:style>
  <w:style w:type="paragraph" w:customStyle="1" w:styleId="Table09Heading">
    <w:name w:val="Table09Heading"/>
    <w:basedOn w:val="Table10Heading"/>
    <w:qFormat/>
    <w:rsid w:val="00115383"/>
    <w:pPr>
      <w:spacing w:before="20" w:after="20"/>
    </w:pPr>
  </w:style>
  <w:style w:type="paragraph" w:customStyle="1" w:styleId="Table11bullet">
    <w:name w:val="Table11bullet"/>
    <w:basedOn w:val="Normal"/>
    <w:qFormat/>
    <w:rsid w:val="00115383"/>
    <w:pPr>
      <w:keepLines/>
      <w:numPr>
        <w:numId w:val="27"/>
      </w:numPr>
      <w:spacing w:before="40" w:after="40"/>
    </w:pPr>
    <w:rPr>
      <w:szCs w:val="18"/>
      <w:lang w:eastAsia="en-AU"/>
    </w:rPr>
  </w:style>
  <w:style w:type="paragraph" w:customStyle="1" w:styleId="PageTitle">
    <w:name w:val="Page Title"/>
    <w:basedOn w:val="Normal"/>
    <w:qFormat/>
    <w:rsid w:val="00115383"/>
    <w:pPr>
      <w:spacing w:before="0" w:after="240"/>
    </w:pPr>
    <w:rPr>
      <w:rFonts w:eastAsia="Cambria"/>
      <w:b/>
      <w:color w:val="4AB1D0"/>
      <w:sz w:val="48"/>
    </w:rPr>
  </w:style>
  <w:style w:type="paragraph" w:customStyle="1" w:styleId="Table11bullet2">
    <w:name w:val="Table11bullet2"/>
    <w:basedOn w:val="Table11bullet"/>
    <w:qFormat/>
    <w:rsid w:val="00115383"/>
    <w:pPr>
      <w:numPr>
        <w:numId w:val="32"/>
      </w:numPr>
      <w:spacing w:before="0" w:after="0"/>
    </w:pPr>
  </w:style>
  <w:style w:type="paragraph" w:customStyle="1" w:styleId="Table08Heading0">
    <w:name w:val="Table08Heading"/>
    <w:basedOn w:val="Table09Heading"/>
    <w:qFormat/>
    <w:rsid w:val="00115383"/>
    <w:rPr>
      <w:rFonts w:eastAsia="Times New Roman" w:cs="Times New Roman"/>
      <w:sz w:val="16"/>
    </w:rPr>
  </w:style>
  <w:style w:type="paragraph" w:customStyle="1" w:styleId="Table09number">
    <w:name w:val="Table09number"/>
    <w:basedOn w:val="Table09text"/>
    <w:qFormat/>
    <w:rsid w:val="00115383"/>
    <w:pPr>
      <w:ind w:left="227" w:hanging="227"/>
    </w:pPr>
  </w:style>
  <w:style w:type="paragraph" w:customStyle="1" w:styleId="Note">
    <w:name w:val="Note"/>
    <w:basedOn w:val="Bullet1"/>
    <w:qFormat/>
    <w:rsid w:val="00115383"/>
    <w:pPr>
      <w:numPr>
        <w:numId w:val="0"/>
      </w:numPr>
      <w:tabs>
        <w:tab w:val="clear" w:pos="851"/>
      </w:tabs>
      <w:ind w:left="142" w:hanging="142"/>
    </w:pPr>
    <w:rPr>
      <w:rFonts w:eastAsia="Times New Roman"/>
    </w:rPr>
  </w:style>
  <w:style w:type="paragraph" w:customStyle="1" w:styleId="Table09text-Right0">
    <w:name w:val="Table09text-Right"/>
    <w:basedOn w:val="Table09text-centre"/>
    <w:qFormat/>
    <w:rsid w:val="00115383"/>
    <w:pPr>
      <w:jc w:val="right"/>
    </w:pPr>
  </w:style>
  <w:style w:type="paragraph" w:customStyle="1" w:styleId="Table09indent">
    <w:name w:val="Table09indent"/>
    <w:basedOn w:val="Table09bullet"/>
    <w:qFormat/>
    <w:rsid w:val="00115383"/>
    <w:pPr>
      <w:numPr>
        <w:numId w:val="0"/>
      </w:numPr>
      <w:ind w:left="170"/>
    </w:pPr>
  </w:style>
  <w:style w:type="paragraph" w:customStyle="1" w:styleId="SectionHeading2">
    <w:name w:val="Section Heading 2"/>
    <w:basedOn w:val="Normal"/>
    <w:link w:val="SectionHeading2Char"/>
    <w:rsid w:val="00EA349B"/>
    <w:pPr>
      <w:tabs>
        <w:tab w:val="center" w:pos="5102"/>
      </w:tabs>
      <w:spacing w:line="14" w:lineRule="exact"/>
      <w:outlineLvl w:val="0"/>
    </w:pPr>
    <w:rPr>
      <w:b/>
      <w:color w:val="408287"/>
      <w:spacing w:val="-20"/>
      <w:sz w:val="96"/>
      <w:szCs w:val="96"/>
    </w:rPr>
  </w:style>
  <w:style w:type="character" w:customStyle="1" w:styleId="SectionHeading2Char">
    <w:name w:val="Section Heading 2 Char"/>
    <w:basedOn w:val="DefaultParagraphFont"/>
    <w:link w:val="SectionHeading2"/>
    <w:rsid w:val="00EA349B"/>
    <w:rPr>
      <w:rFonts w:ascii="Calibri" w:eastAsia="Times New Roman" w:hAnsi="Calibri" w:cs="Times New Roman"/>
      <w:b/>
      <w:color w:val="408287"/>
      <w:spacing w:val="-20"/>
      <w:sz w:val="96"/>
      <w:szCs w:val="96"/>
      <w:lang w:val="en-GB"/>
    </w:rPr>
  </w:style>
  <w:style w:type="paragraph" w:customStyle="1" w:styleId="SectionHeading1">
    <w:name w:val="Section Heading 1"/>
    <w:basedOn w:val="Normal"/>
    <w:link w:val="SectionHeading1Char"/>
    <w:rsid w:val="00EA349B"/>
    <w:pPr>
      <w:keepNext/>
      <w:tabs>
        <w:tab w:val="center" w:pos="5102"/>
      </w:tabs>
      <w:spacing w:after="100" w:afterAutospacing="1"/>
      <w:contextualSpacing/>
    </w:pPr>
    <w:rPr>
      <w:b/>
      <w:noProof/>
      <w:color w:val="408287"/>
      <w:sz w:val="42"/>
      <w:szCs w:val="42"/>
      <w:lang w:eastAsia="en-AU"/>
    </w:rPr>
  </w:style>
  <w:style w:type="character" w:customStyle="1" w:styleId="SectionHeading1Char">
    <w:name w:val="Section Heading 1 Char"/>
    <w:basedOn w:val="DefaultParagraphFont"/>
    <w:link w:val="SectionHeading1"/>
    <w:rsid w:val="00EA349B"/>
    <w:rPr>
      <w:rFonts w:ascii="Calibri" w:eastAsia="Times New Roman" w:hAnsi="Calibri" w:cs="Times New Roman"/>
      <w:b/>
      <w:noProof/>
      <w:color w:val="408287"/>
      <w:sz w:val="42"/>
      <w:szCs w:val="42"/>
      <w:lang w:val="en-GB"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115383"/>
    <w:rPr>
      <w:rFonts w:asciiTheme="majorHAnsi" w:eastAsiaTheme="majorEastAsia" w:hAnsiTheme="majorHAnsi" w:cstheme="majorBidi"/>
      <w:i/>
      <w:iCs/>
      <w:color w:val="1D5A70" w:themeColor="accent1" w:themeShade="7F"/>
      <w:sz w:val="18"/>
      <w:szCs w:val="24"/>
    </w:rPr>
  </w:style>
  <w:style w:type="character" w:styleId="Emphasis">
    <w:name w:val="Emphasis"/>
    <w:basedOn w:val="DefaultParagraphFont"/>
    <w:uiPriority w:val="20"/>
    <w:qFormat/>
    <w:rsid w:val="00115383"/>
    <w:rPr>
      <w:i/>
      <w:iCs/>
    </w:rPr>
  </w:style>
  <w:style w:type="paragraph" w:styleId="ListParagraph">
    <w:name w:val="List Paragraph"/>
    <w:basedOn w:val="Normal"/>
    <w:uiPriority w:val="34"/>
    <w:qFormat/>
    <w:rsid w:val="00115383"/>
    <w:pPr>
      <w:spacing w:before="0"/>
      <w:ind w:left="720"/>
    </w:pPr>
    <w:rPr>
      <w:rFonts w:eastAsiaTheme="minorHAnsi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15383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2C88A8" w:themeColor="accent1" w:themeShade="BF"/>
      <w:sz w:val="28"/>
      <w:szCs w:val="28"/>
      <w:lang w:val="en-US" w:eastAsia="ja-JP"/>
    </w:rPr>
  </w:style>
  <w:style w:type="paragraph" w:customStyle="1" w:styleId="Tableheading">
    <w:name w:val="Table heading"/>
    <w:basedOn w:val="Normal"/>
    <w:qFormat/>
    <w:rsid w:val="00115383"/>
    <w:pPr>
      <w:spacing w:before="40" w:after="40"/>
      <w:textboxTightWrap w:val="allLines"/>
    </w:pPr>
    <w:rPr>
      <w:rFonts w:ascii="Trebuchet MS" w:eastAsiaTheme="minorHAnsi" w:hAnsi="Trebuchet MS" w:cstheme="minorBidi"/>
      <w:b/>
      <w:sz w:val="16"/>
      <w:szCs w:val="15"/>
    </w:rPr>
  </w:style>
  <w:style w:type="paragraph" w:customStyle="1" w:styleId="Table11Heading">
    <w:name w:val="Table11Heading"/>
    <w:basedOn w:val="Normal"/>
    <w:next w:val="Normal"/>
    <w:autoRedefine/>
    <w:rsid w:val="00581B1B"/>
    <w:pPr>
      <w:keepLines/>
      <w:spacing w:before="40" w:after="40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HVR">
      <a:dk1>
        <a:sysClr val="windowText" lastClr="000000"/>
      </a:dk1>
      <a:lt1>
        <a:sysClr val="window" lastClr="FFFFFF"/>
      </a:lt1>
      <a:dk2>
        <a:srgbClr val="408287"/>
      </a:dk2>
      <a:lt2>
        <a:srgbClr val="EEECE1"/>
      </a:lt2>
      <a:accent1>
        <a:srgbClr val="4DAED0"/>
      </a:accent1>
      <a:accent2>
        <a:srgbClr val="C6462B"/>
      </a:accent2>
      <a:accent3>
        <a:srgbClr val="ABC62B"/>
      </a:accent3>
      <a:accent4>
        <a:srgbClr val="8064A2"/>
      </a:accent4>
      <a:accent5>
        <a:srgbClr val="811C3C"/>
      </a:accent5>
      <a:accent6>
        <a:srgbClr val="DDA635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2BF82D1-9911-4A57-9DB5-BBF6D9C30B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G4 Modification report - Brake system (pre-ADR vehicle)</dc:title>
  <dc:subject>Subject title</dc:subject>
  <dc:creator>National Heavy Vehicle Regulator (NHVR)</dc:creator>
  <cp:lastModifiedBy>Rachel Nash</cp:lastModifiedBy>
  <cp:revision>6</cp:revision>
  <dcterms:created xsi:type="dcterms:W3CDTF">2017-07-14T05:04:00Z</dcterms:created>
  <dcterms:modified xsi:type="dcterms:W3CDTF">2022-10-26T03:21:00Z</dcterms:modified>
</cp:coreProperties>
</file>